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5D" w:rsidRDefault="0008615D" w:rsidP="00E3736B">
      <w:pPr>
        <w:spacing w:after="0"/>
        <w:ind w:left="1416"/>
      </w:pPr>
      <w:r>
        <w:rPr>
          <w:noProof/>
          <w:lang w:eastAsia="af-ZA"/>
        </w:rPr>
        <w:drawing>
          <wp:anchor distT="0" distB="0" distL="114300" distR="114300" simplePos="0" relativeHeight="251659264" behindDoc="1" locked="0" layoutInCell="1" allowOverlap="1" wp14:anchorId="0191FB78" wp14:editId="5868D2C1">
            <wp:simplePos x="0" y="0"/>
            <wp:positionH relativeFrom="column">
              <wp:posOffset>353060</wp:posOffset>
            </wp:positionH>
            <wp:positionV relativeFrom="paragraph">
              <wp:posOffset>-297180</wp:posOffset>
            </wp:positionV>
            <wp:extent cx="5943600" cy="1450340"/>
            <wp:effectExtent l="0" t="0" r="0" b="0"/>
            <wp:wrapTight wrapText="bothSides">
              <wp:wrapPolygon edited="0">
                <wp:start x="0" y="0"/>
                <wp:lineTo x="0" y="21278"/>
                <wp:lineTo x="21531" y="21278"/>
                <wp:lineTo x="21531" y="0"/>
                <wp:lineTo x="0" y="0"/>
              </wp:wrapPolygon>
            </wp:wrapTight>
            <wp:docPr id="2" name="Picture 2" descr="C:\Users\jv1001.SCADCO\Desktop\usb 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1001.SCADCO\Desktop\usb E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15D" w:rsidRDefault="0008615D" w:rsidP="00E3736B">
      <w:pPr>
        <w:spacing w:after="0"/>
        <w:ind w:left="1416"/>
      </w:pPr>
    </w:p>
    <w:p w:rsidR="0008615D" w:rsidRDefault="0008615D" w:rsidP="00E3736B">
      <w:pPr>
        <w:spacing w:after="0"/>
        <w:ind w:left="1416"/>
      </w:pPr>
    </w:p>
    <w:p w:rsidR="0008615D" w:rsidRDefault="0008615D" w:rsidP="00E3736B">
      <w:pPr>
        <w:spacing w:after="0"/>
        <w:ind w:left="1416"/>
      </w:pPr>
    </w:p>
    <w:p w:rsidR="0008615D" w:rsidRDefault="0008615D" w:rsidP="00E3736B">
      <w:pPr>
        <w:spacing w:after="0"/>
        <w:ind w:left="1416"/>
        <w:rPr>
          <w:b/>
          <w:sz w:val="24"/>
        </w:rPr>
      </w:pPr>
    </w:p>
    <w:p w:rsidR="0008615D" w:rsidRDefault="0008615D" w:rsidP="00E3736B">
      <w:pPr>
        <w:spacing w:after="0"/>
        <w:ind w:left="1416"/>
        <w:rPr>
          <w:b/>
          <w:sz w:val="24"/>
        </w:rPr>
      </w:pPr>
    </w:p>
    <w:p w:rsidR="0008615D" w:rsidRDefault="0008615D" w:rsidP="00E3736B">
      <w:pPr>
        <w:spacing w:after="0"/>
        <w:ind w:left="1416"/>
        <w:rPr>
          <w:b/>
          <w:sz w:val="24"/>
        </w:rPr>
      </w:pPr>
    </w:p>
    <w:p w:rsidR="0008615D" w:rsidRDefault="0008615D" w:rsidP="00E3736B">
      <w:pPr>
        <w:spacing w:after="0"/>
        <w:ind w:left="1416"/>
        <w:jc w:val="center"/>
        <w:rPr>
          <w:b/>
          <w:sz w:val="24"/>
        </w:rPr>
      </w:pPr>
      <w:r>
        <w:rPr>
          <w:b/>
          <w:sz w:val="24"/>
        </w:rPr>
        <w:t xml:space="preserve">Graad 11 Lewenswetenskap V3: </w:t>
      </w:r>
      <w:r w:rsidR="00BB25FF">
        <w:rPr>
          <w:b/>
          <w:sz w:val="24"/>
        </w:rPr>
        <w:t>Praktiese eksamen 2015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8615D" w:rsidRDefault="0008615D" w:rsidP="00E3736B">
      <w:pPr>
        <w:spacing w:after="0"/>
        <w:ind w:left="1416"/>
        <w:jc w:val="right"/>
        <w:rPr>
          <w:b/>
          <w:sz w:val="24"/>
        </w:rPr>
      </w:pPr>
      <w:r>
        <w:rPr>
          <w:b/>
          <w:sz w:val="24"/>
        </w:rPr>
        <w:t>Totaal: 60</w:t>
      </w:r>
    </w:p>
    <w:p w:rsidR="0008615D" w:rsidRPr="00A539AD" w:rsidRDefault="0008615D" w:rsidP="00E3736B">
      <w:pPr>
        <w:spacing w:after="0"/>
        <w:ind w:left="1416"/>
        <w:jc w:val="right"/>
      </w:pPr>
    </w:p>
    <w:p w:rsidR="0008615D" w:rsidRDefault="0008615D" w:rsidP="00E3736B">
      <w:pPr>
        <w:spacing w:after="0"/>
        <w:ind w:left="1416"/>
        <w:jc w:val="center"/>
        <w:rPr>
          <w:b/>
          <w:sz w:val="24"/>
        </w:rPr>
      </w:pPr>
    </w:p>
    <w:p w:rsidR="0008615D" w:rsidRPr="00A539AD" w:rsidRDefault="0008615D" w:rsidP="00E3736B">
      <w:pPr>
        <w:spacing w:after="0"/>
        <w:ind w:left="1416"/>
        <w:rPr>
          <w:b/>
        </w:rPr>
      </w:pPr>
      <w:r>
        <w:rPr>
          <w:b/>
        </w:rPr>
        <w:t>Naam:__________________________</w:t>
      </w:r>
      <w:r>
        <w:rPr>
          <w:b/>
        </w:rPr>
        <w:tab/>
        <w:t xml:space="preserve">                 Graad:11k______</w:t>
      </w:r>
      <w:r>
        <w:rPr>
          <w:b/>
        </w:rPr>
        <w:tab/>
        <w:t xml:space="preserve">                  Datum:___________________</w:t>
      </w:r>
    </w:p>
    <w:p w:rsidR="0008615D" w:rsidRDefault="0008615D" w:rsidP="00E3736B">
      <w:pPr>
        <w:spacing w:after="0"/>
        <w:ind w:left="1416"/>
      </w:pPr>
    </w:p>
    <w:p w:rsidR="0008615D" w:rsidRDefault="0008615D" w:rsidP="00E3736B">
      <w:pPr>
        <w:spacing w:after="0"/>
        <w:ind w:left="1416"/>
        <w:rPr>
          <w:b/>
          <w:sz w:val="24"/>
          <w:u w:val="single"/>
        </w:rPr>
      </w:pPr>
      <w:r w:rsidRPr="00DF42D5">
        <w:rPr>
          <w:b/>
          <w:sz w:val="24"/>
          <w:u w:val="single"/>
        </w:rPr>
        <w:t>Werkswyse:</w:t>
      </w:r>
    </w:p>
    <w:p w:rsidR="0008615D" w:rsidRPr="00DF42D5" w:rsidRDefault="0008615D" w:rsidP="00E3736B">
      <w:pPr>
        <w:spacing w:after="0"/>
        <w:ind w:left="1416"/>
        <w:rPr>
          <w:b/>
          <w:sz w:val="24"/>
          <w:u w:val="single"/>
        </w:rPr>
      </w:pPr>
    </w:p>
    <w:p w:rsidR="0008615D" w:rsidRPr="00DF42D5" w:rsidRDefault="0008615D" w:rsidP="00E3736B">
      <w:pPr>
        <w:spacing w:after="0"/>
        <w:ind w:left="1416"/>
        <w:rPr>
          <w:b/>
          <w:sz w:val="24"/>
          <w:u w:val="single"/>
        </w:rPr>
      </w:pPr>
      <w:r w:rsidRPr="00DF42D5">
        <w:rPr>
          <w:b/>
          <w:sz w:val="24"/>
          <w:u w:val="single"/>
        </w:rPr>
        <w:t>Deel A: ‘Hands on”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>
        <w:t>Leerders ontvang ‘n Antwoordblad waarop die antwoorde per vraag ingevul word.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>
        <w:t>Leerders roteer na 6 minute na die volgende vraag.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>
        <w:t xml:space="preserve">“Hands on” deel bestaan uit </w:t>
      </w:r>
      <w:r w:rsidR="00BA076F">
        <w:t>4 stasies x 8 minute=32</w:t>
      </w:r>
      <w:r>
        <w:t xml:space="preserve"> min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 w:rsidRPr="00A17B5D">
        <w:t>“Hands on”</w:t>
      </w:r>
      <w:r w:rsidR="00BA076F">
        <w:t xml:space="preserve"> deel tel </w:t>
      </w:r>
      <w:r>
        <w:t xml:space="preserve"> 40 punte</w:t>
      </w:r>
    </w:p>
    <w:p w:rsidR="0008615D" w:rsidRPr="00DF42D5" w:rsidRDefault="0008615D" w:rsidP="00E3736B">
      <w:pPr>
        <w:pStyle w:val="ListParagraph"/>
        <w:spacing w:after="0"/>
        <w:ind w:left="2136"/>
        <w:rPr>
          <w:b/>
          <w:sz w:val="24"/>
          <w:u w:val="single"/>
        </w:rPr>
      </w:pPr>
    </w:p>
    <w:p w:rsidR="0008615D" w:rsidRPr="00DF42D5" w:rsidRDefault="0008615D" w:rsidP="00E3736B">
      <w:pPr>
        <w:spacing w:after="0"/>
        <w:ind w:left="1416"/>
        <w:rPr>
          <w:b/>
          <w:sz w:val="24"/>
          <w:u w:val="single"/>
        </w:rPr>
      </w:pPr>
      <w:r w:rsidRPr="00DF42D5">
        <w:rPr>
          <w:b/>
          <w:sz w:val="24"/>
          <w:u w:val="single"/>
        </w:rPr>
        <w:t>Deel B: “Minds on”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>
        <w:t>Leerders ontvang ‘n werkkaart en voltooi dit.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>
        <w:t xml:space="preserve">“Minds on” deel bestaan uit 2 vrae wat </w:t>
      </w:r>
      <w:r w:rsidR="00BB25FF">
        <w:t>in</w:t>
      </w:r>
      <w:r>
        <w:t xml:space="preserve"> 30 minute beantwoord moet word.</w:t>
      </w:r>
    </w:p>
    <w:p w:rsidR="0008615D" w:rsidRDefault="0008615D" w:rsidP="00E3736B">
      <w:pPr>
        <w:pStyle w:val="ListParagraph"/>
        <w:numPr>
          <w:ilvl w:val="0"/>
          <w:numId w:val="1"/>
        </w:numPr>
        <w:spacing w:after="0"/>
        <w:ind w:left="2136"/>
      </w:pPr>
      <w:r w:rsidRPr="00A17B5D">
        <w:t>“Minds on”</w:t>
      </w:r>
      <w:r>
        <w:t xml:space="preserve"> deel </w:t>
      </w:r>
      <w:r w:rsidR="00BB25FF">
        <w:t>het</w:t>
      </w:r>
      <w:r>
        <w:t xml:space="preserve"> 2 vrae x 10 punte = 20 punte</w:t>
      </w:r>
    </w:p>
    <w:p w:rsidR="0008615D" w:rsidRDefault="0008615D" w:rsidP="00E3736B">
      <w:pPr>
        <w:spacing w:after="0"/>
        <w:ind w:left="1416"/>
      </w:pPr>
    </w:p>
    <w:p w:rsidR="0008615D" w:rsidRDefault="0008615D" w:rsidP="00E3736B">
      <w:pPr>
        <w:spacing w:after="0"/>
        <w:ind w:left="1416"/>
      </w:pPr>
      <w:r>
        <w:t>Na 30 minute ruil leerders wat “Hands on” en “Minds on” gedoen het, lokale.</w:t>
      </w:r>
    </w:p>
    <w:p w:rsidR="0008615D" w:rsidRDefault="0008615D" w:rsidP="00E3736B">
      <w:pPr>
        <w:spacing w:after="0"/>
        <w:ind w:left="1416"/>
      </w:pPr>
      <w:r>
        <w:t>Leerders  mag glad nie met mekaar kommunikeer nie.</w:t>
      </w:r>
    </w:p>
    <w:p w:rsidR="0008615D" w:rsidRDefault="0008615D" w:rsidP="00E3736B">
      <w:pPr>
        <w:spacing w:after="0" w:line="240" w:lineRule="auto"/>
        <w:ind w:left="1416"/>
      </w:pPr>
    </w:p>
    <w:p w:rsidR="0008615D" w:rsidRDefault="0008615D" w:rsidP="00E3736B">
      <w:pPr>
        <w:spacing w:after="0" w:line="240" w:lineRule="auto"/>
        <w:ind w:left="1416"/>
        <w:rPr>
          <w:b/>
          <w:sz w:val="24"/>
          <w:u w:val="single"/>
        </w:rPr>
      </w:pPr>
    </w:p>
    <w:p w:rsidR="0008615D" w:rsidRPr="00DF42D5" w:rsidRDefault="0008615D" w:rsidP="00E3736B">
      <w:pPr>
        <w:spacing w:after="0" w:line="240" w:lineRule="auto"/>
        <w:ind w:left="1416"/>
        <w:rPr>
          <w:b/>
          <w:sz w:val="24"/>
          <w:u w:val="single"/>
        </w:rPr>
      </w:pPr>
      <w:r w:rsidRPr="00DF42D5">
        <w:rPr>
          <w:b/>
          <w:sz w:val="24"/>
          <w:u w:val="single"/>
        </w:rPr>
        <w:t>INSTRUKSIES EN INLIGTING</w:t>
      </w:r>
    </w:p>
    <w:p w:rsidR="0008615D" w:rsidRDefault="0008615D" w:rsidP="00E3736B">
      <w:pPr>
        <w:spacing w:after="0" w:line="240" w:lineRule="auto"/>
        <w:ind w:left="1416"/>
      </w:pPr>
    </w:p>
    <w:p w:rsidR="0008615D" w:rsidRDefault="0008615D" w:rsidP="00E3736B">
      <w:pPr>
        <w:spacing w:after="0" w:line="240" w:lineRule="auto"/>
        <w:ind w:left="1416"/>
      </w:pPr>
      <w:r>
        <w:t>1.</w:t>
      </w:r>
      <w:r>
        <w:tab/>
      </w:r>
      <w:r w:rsidR="00BB25FF">
        <w:t>Bea</w:t>
      </w:r>
      <w:r>
        <w:t>ntwoord al die vrae.</w:t>
      </w:r>
    </w:p>
    <w:p w:rsidR="0008615D" w:rsidRDefault="00BB25FF" w:rsidP="00E3736B">
      <w:pPr>
        <w:spacing w:after="0" w:line="240" w:lineRule="auto"/>
        <w:ind w:left="1416"/>
      </w:pPr>
      <w:r>
        <w:t>2.</w:t>
      </w:r>
      <w:r>
        <w:tab/>
        <w:t>Skryf al die antwoorde op</w:t>
      </w:r>
      <w:r w:rsidR="0008615D">
        <w:t xml:space="preserve"> jou antwoordblad</w:t>
      </w:r>
      <w:r>
        <w:t xml:space="preserve"> neer</w:t>
      </w:r>
      <w:r w:rsidR="0008615D">
        <w:t>.</w:t>
      </w:r>
    </w:p>
    <w:p w:rsidR="0008615D" w:rsidRDefault="0008615D" w:rsidP="00E3736B">
      <w:pPr>
        <w:spacing w:after="0" w:line="240" w:lineRule="auto"/>
        <w:ind w:left="1416"/>
      </w:pPr>
      <w:r>
        <w:t>3.</w:t>
      </w:r>
      <w:r>
        <w:tab/>
        <w:t>Nommer al die vrae korrek volgens die nommers wat gebruik word by die vrae.</w:t>
      </w:r>
    </w:p>
    <w:p w:rsidR="0008615D" w:rsidRDefault="0008615D" w:rsidP="00E3736B">
      <w:pPr>
        <w:spacing w:after="0" w:line="240" w:lineRule="auto"/>
        <w:ind w:left="1416"/>
      </w:pPr>
      <w:r>
        <w:t>4.</w:t>
      </w:r>
      <w:r>
        <w:tab/>
        <w:t>Gee jou antwoorde volgens die instruksies van elke vraag.</w:t>
      </w:r>
    </w:p>
    <w:p w:rsidR="0008615D" w:rsidRDefault="0008615D" w:rsidP="00E3736B">
      <w:pPr>
        <w:spacing w:after="0" w:line="240" w:lineRule="auto"/>
        <w:ind w:left="1416"/>
      </w:pPr>
      <w:r>
        <w:t>5.</w:t>
      </w:r>
      <w:r>
        <w:tab/>
        <w:t xml:space="preserve">ALLE sketse moet in potlood gedoen word en </w:t>
      </w:r>
      <w:r w:rsidR="00BA076F">
        <w:t>byskrifte moet met blou</w:t>
      </w:r>
      <w:r w:rsidR="00BB25FF">
        <w:t xml:space="preserve"> ink gedoen </w:t>
      </w:r>
      <w:r>
        <w:t>word.</w:t>
      </w:r>
    </w:p>
    <w:p w:rsidR="0008615D" w:rsidRDefault="0008615D" w:rsidP="00E3736B">
      <w:pPr>
        <w:spacing w:after="0" w:line="240" w:lineRule="auto"/>
        <w:ind w:left="1416"/>
      </w:pPr>
      <w:r>
        <w:t>6.</w:t>
      </w:r>
      <w:r>
        <w:tab/>
        <w:t xml:space="preserve">Teken SLEGS diagramme of vloeikaarte indien </w:t>
      </w:r>
      <w:r w:rsidR="00BB25FF">
        <w:t>dit</w:t>
      </w:r>
      <w:r>
        <w:t xml:space="preserve"> gevra word.</w:t>
      </w:r>
    </w:p>
    <w:p w:rsidR="0008615D" w:rsidRDefault="0008615D" w:rsidP="00E3736B">
      <w:pPr>
        <w:spacing w:after="0" w:line="240" w:lineRule="auto"/>
        <w:ind w:left="1416"/>
      </w:pPr>
      <w:r>
        <w:t>7.</w:t>
      </w:r>
      <w:r>
        <w:tab/>
        <w:t>Die diagramme in die vraestel is NIE almal op skaal geteken nie, tensy ‘n skaal gegee word.</w:t>
      </w:r>
    </w:p>
    <w:p w:rsidR="0008615D" w:rsidRDefault="00BB25FF" w:rsidP="00E3736B">
      <w:pPr>
        <w:spacing w:after="0" w:line="240" w:lineRule="auto"/>
        <w:ind w:left="1416"/>
      </w:pPr>
      <w:r>
        <w:t>8.</w:t>
      </w:r>
      <w:r>
        <w:tab/>
        <w:t>Jy mag NIE grafiek papier</w:t>
      </w:r>
      <w:r w:rsidR="0008615D">
        <w:t>gebruik nie.</w:t>
      </w:r>
    </w:p>
    <w:p w:rsidR="0008615D" w:rsidRDefault="0008615D" w:rsidP="00E3736B">
      <w:pPr>
        <w:spacing w:after="0" w:line="240" w:lineRule="auto"/>
        <w:ind w:left="1416"/>
      </w:pPr>
      <w:r>
        <w:t>9.</w:t>
      </w:r>
      <w:r>
        <w:tab/>
        <w:t>Nie-programeerbare sakrekenaars mag gebruik word.</w:t>
      </w:r>
    </w:p>
    <w:p w:rsidR="0008615D" w:rsidRDefault="0008615D" w:rsidP="00E3736B">
      <w:pPr>
        <w:spacing w:after="0" w:line="240" w:lineRule="auto"/>
        <w:ind w:left="1416"/>
      </w:pPr>
      <w:r>
        <w:t>10.</w:t>
      </w:r>
      <w:r>
        <w:tab/>
        <w:t>Skryf netjies en leesbaar.</w:t>
      </w:r>
    </w:p>
    <w:p w:rsidR="0008615D" w:rsidRDefault="0008615D" w:rsidP="00E3736B">
      <w:pPr>
        <w:spacing w:line="240" w:lineRule="auto"/>
        <w:ind w:left="1416"/>
      </w:pPr>
    </w:p>
    <w:p w:rsidR="0008615D" w:rsidRDefault="0008615D" w:rsidP="00E3736B">
      <w:pPr>
        <w:spacing w:line="240" w:lineRule="auto"/>
        <w:ind w:left="708"/>
      </w:pPr>
    </w:p>
    <w:p w:rsidR="0008615D" w:rsidRDefault="0008615D" w:rsidP="0008615D">
      <w:pPr>
        <w:spacing w:line="240" w:lineRule="auto"/>
      </w:pPr>
    </w:p>
    <w:p w:rsidR="0008615D" w:rsidRDefault="0008615D" w:rsidP="0008615D">
      <w:pPr>
        <w:spacing w:line="240" w:lineRule="auto"/>
      </w:pPr>
    </w:p>
    <w:p w:rsidR="0008615D" w:rsidRDefault="0008615D" w:rsidP="0008615D"/>
    <w:p w:rsidR="0008615D" w:rsidRPr="00CD66A3" w:rsidRDefault="0008615D" w:rsidP="0008615D">
      <w:pPr>
        <w:rPr>
          <w:b/>
          <w:u w:val="single"/>
        </w:rPr>
      </w:pPr>
      <w:r w:rsidRPr="00CD66A3">
        <w:rPr>
          <w:b/>
          <w:u w:val="single"/>
        </w:rPr>
        <w:lastRenderedPageBreak/>
        <w:t>Deel A: “Hands on”</w:t>
      </w:r>
    </w:p>
    <w:p w:rsidR="0008615D" w:rsidRPr="00CD66A3" w:rsidRDefault="0008615D" w:rsidP="0007074A">
      <w:pPr>
        <w:spacing w:after="0"/>
        <w:rPr>
          <w:b/>
          <w:u w:val="single"/>
        </w:rPr>
      </w:pPr>
      <w:r w:rsidRPr="00CD66A3">
        <w:rPr>
          <w:b/>
          <w:u w:val="single"/>
        </w:rPr>
        <w:t>VRAAG 1</w:t>
      </w:r>
      <w:r w:rsidR="00C46CE5">
        <w:rPr>
          <w:b/>
          <w:u w:val="single"/>
        </w:rPr>
        <w:t>.1</w:t>
      </w:r>
      <w:r w:rsidR="00464840" w:rsidRPr="00CD66A3">
        <w:rPr>
          <w:b/>
          <w:u w:val="single"/>
        </w:rPr>
        <w:t xml:space="preserve"> </w:t>
      </w:r>
    </w:p>
    <w:p w:rsidR="0007074A" w:rsidRPr="00CD66A3" w:rsidRDefault="00BA076F" w:rsidP="0007074A">
      <w:pPr>
        <w:spacing w:after="0"/>
        <w:rPr>
          <w:b/>
        </w:rPr>
      </w:pPr>
      <w:r>
        <w:rPr>
          <w:b/>
        </w:rPr>
        <w:t xml:space="preserve">Bestudeer die </w:t>
      </w:r>
      <w:r w:rsidR="00B626D5">
        <w:rPr>
          <w:b/>
        </w:rPr>
        <w:t>eksperiment</w:t>
      </w:r>
      <w:r w:rsidR="00464840" w:rsidRPr="00CD66A3">
        <w:rPr>
          <w:b/>
        </w:rPr>
        <w:t xml:space="preserve">  wat aan jou gegee is beantwoord die vrae wat volg.</w:t>
      </w:r>
    </w:p>
    <w:p w:rsidR="00212887" w:rsidRDefault="008B64D6" w:rsidP="00B626D5">
      <w:pPr>
        <w:spacing w:after="0" w:line="360" w:lineRule="auto"/>
        <w:rPr>
          <w:rFonts w:cs="ArialMT"/>
        </w:rPr>
      </w:pPr>
      <w:r>
        <w:rPr>
          <w:rFonts w:cs="ArialMT"/>
        </w:rPr>
        <w:t>1.1.1</w:t>
      </w:r>
      <w:r>
        <w:rPr>
          <w:rFonts w:cs="ArialMT"/>
        </w:rPr>
        <w:tab/>
        <w:t xml:space="preserve">Gee </w:t>
      </w:r>
      <w:proofErr w:type="spellStart"/>
      <w:r>
        <w:rPr>
          <w:rFonts w:cs="ArialMT"/>
        </w:rPr>
        <w:t>‘n</w:t>
      </w:r>
      <w:proofErr w:type="spellEnd"/>
      <w:r>
        <w:rPr>
          <w:rFonts w:cs="ArialMT"/>
        </w:rPr>
        <w:t xml:space="preserve"> hipotese vir hier</w:t>
      </w:r>
      <w:r w:rsidR="00B626D5">
        <w:rPr>
          <w:rFonts w:cs="ArialMT"/>
        </w:rPr>
        <w:t>die eksperiment?</w:t>
      </w:r>
      <w:r w:rsidR="00B626D5">
        <w:rPr>
          <w:rFonts w:cs="ArialMT"/>
        </w:rPr>
        <w:tab/>
      </w:r>
      <w:r w:rsidR="00D17A40">
        <w:rPr>
          <w:rFonts w:cs="ArialMT"/>
        </w:rPr>
        <w:tab/>
      </w:r>
      <w:r w:rsidR="00D17A40">
        <w:rPr>
          <w:rFonts w:cs="ArialMT"/>
        </w:rPr>
        <w:tab/>
      </w:r>
      <w:r w:rsidR="00477C39">
        <w:rPr>
          <w:rFonts w:cs="ArialMT"/>
        </w:rPr>
        <w:tab/>
      </w:r>
      <w:r w:rsidR="00560637">
        <w:rPr>
          <w:rFonts w:cs="ArialMT"/>
        </w:rPr>
        <w:tab/>
      </w:r>
      <w:r w:rsidR="00560637">
        <w:rPr>
          <w:rFonts w:cs="ArialMT"/>
        </w:rPr>
        <w:tab/>
      </w:r>
      <w:r w:rsidR="00477C39">
        <w:rPr>
          <w:rFonts w:cs="ArialMT"/>
        </w:rPr>
        <w:tab/>
      </w:r>
      <w:r w:rsidR="00477C39">
        <w:rPr>
          <w:rFonts w:cs="ArialMT"/>
        </w:rPr>
        <w:tab/>
      </w:r>
      <w:r w:rsidR="00327424">
        <w:rPr>
          <w:rFonts w:cs="ArialMT"/>
        </w:rPr>
        <w:t>(</w:t>
      </w:r>
      <w:r>
        <w:rPr>
          <w:rFonts w:cs="ArialMT"/>
        </w:rPr>
        <w:t>2</w:t>
      </w:r>
      <w:r w:rsidR="00327424">
        <w:rPr>
          <w:rFonts w:cs="ArialMT"/>
        </w:rPr>
        <w:t xml:space="preserve">)  </w:t>
      </w:r>
    </w:p>
    <w:p w:rsidR="00B626D5" w:rsidRPr="00B626D5" w:rsidRDefault="00B626D5" w:rsidP="00B626D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B626D5">
        <w:rPr>
          <w:rFonts w:asciiTheme="minorHAnsi" w:hAnsiTheme="minorHAnsi" w:cs="ArialMT"/>
          <w:sz w:val="22"/>
          <w:szCs w:val="22"/>
        </w:rPr>
        <w:t>1.1.2</w:t>
      </w:r>
      <w:r w:rsidRPr="00B626D5">
        <w:rPr>
          <w:rFonts w:asciiTheme="minorHAnsi" w:hAnsiTheme="minorHAnsi" w:cs="ArialMT"/>
          <w:sz w:val="22"/>
          <w:szCs w:val="22"/>
        </w:rPr>
        <w:tab/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Waarom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word die plant voor die aanvang van die eksperiment vir 48 uur in ‘n donkerkas geplaas?</w:t>
      </w:r>
      <w:r>
        <w:rPr>
          <w:rFonts w:asciiTheme="minorHAnsi" w:hAnsiTheme="minorHAnsi" w:cs="ArialMT"/>
          <w:sz w:val="22"/>
          <w:szCs w:val="22"/>
        </w:rPr>
        <w:tab/>
      </w:r>
      <w:r w:rsidRPr="00B626D5">
        <w:rPr>
          <w:rFonts w:asciiTheme="minorHAnsi" w:hAnsiTheme="minorHAnsi" w:cs="ArialMT"/>
          <w:sz w:val="22"/>
          <w:szCs w:val="22"/>
        </w:rPr>
        <w:t>(1)</w:t>
      </w:r>
    </w:p>
    <w:p w:rsidR="00B626D5" w:rsidRDefault="00B626D5" w:rsidP="00B626D5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B626D5">
        <w:rPr>
          <w:rFonts w:asciiTheme="minorHAnsi" w:hAnsiTheme="minorHAnsi" w:cs="ArialMT"/>
          <w:sz w:val="22"/>
          <w:szCs w:val="22"/>
        </w:rPr>
        <w:t>1.1.3</w:t>
      </w:r>
      <w:r w:rsidRPr="00B626D5">
        <w:rPr>
          <w:rFonts w:asciiTheme="minorHAnsi" w:hAnsiTheme="minorHAnsi" w:cs="ArialMT"/>
          <w:sz w:val="22"/>
          <w:szCs w:val="22"/>
        </w:rPr>
        <w:tab/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Waarom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mag die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blaar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(as dit aan die sonlig blootgestel word) nie van die plant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verwyder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word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nie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>?</w:t>
      </w:r>
      <w:r>
        <w:rPr>
          <w:rFonts w:asciiTheme="minorHAnsi" w:hAnsiTheme="minorHAnsi"/>
          <w:color w:val="auto"/>
          <w:sz w:val="22"/>
          <w:szCs w:val="22"/>
        </w:rPr>
        <w:tab/>
        <w:t>(1)</w:t>
      </w:r>
    </w:p>
    <w:p w:rsidR="00B626D5" w:rsidRPr="00B626D5" w:rsidRDefault="00B626D5" w:rsidP="00B626D5">
      <w:pPr>
        <w:pStyle w:val="Default"/>
        <w:spacing w:line="360" w:lineRule="auto"/>
        <w:ind w:left="705" w:hanging="705"/>
        <w:rPr>
          <w:rFonts w:asciiTheme="minorHAnsi" w:hAnsiTheme="minorHAnsi"/>
        </w:rPr>
      </w:pPr>
      <w:r w:rsidRPr="00B626D5">
        <w:rPr>
          <w:rFonts w:asciiTheme="minorHAnsi" w:hAnsiTheme="minorHAnsi"/>
          <w:color w:val="auto"/>
          <w:sz w:val="22"/>
          <w:szCs w:val="22"/>
        </w:rPr>
        <w:t>1.1.4</w:t>
      </w:r>
      <w:r w:rsidRPr="00B626D5">
        <w:rPr>
          <w:rFonts w:asciiTheme="minorHAnsi" w:hAnsiTheme="minorHAnsi"/>
          <w:color w:val="auto"/>
          <w:sz w:val="22"/>
          <w:szCs w:val="22"/>
        </w:rPr>
        <w:tab/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Hoekom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moet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die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aluminiumfoelie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tydens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 die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voorbereiding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 van die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eksperiment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,</w:t>
      </w:r>
      <w:r w:rsidRPr="00B626D5">
        <w:rPr>
          <w:rFonts w:asciiTheme="minorHAnsi" w:hAnsiTheme="minorHAnsi"/>
          <w:color w:val="auto"/>
          <w:sz w:val="22"/>
          <w:szCs w:val="22"/>
        </w:rPr>
        <w:t xml:space="preserve"> dig teen die </w:t>
      </w:r>
      <w:proofErr w:type="spellStart"/>
      <w:r w:rsidRPr="00B626D5">
        <w:rPr>
          <w:rFonts w:asciiTheme="minorHAnsi" w:hAnsiTheme="minorHAnsi"/>
          <w:color w:val="auto"/>
          <w:sz w:val="22"/>
          <w:szCs w:val="22"/>
        </w:rPr>
        <w:t>blaaroppervlak</w:t>
      </w:r>
      <w:proofErr w:type="spellEnd"/>
      <w:r w:rsidRPr="00B626D5">
        <w:rPr>
          <w:rFonts w:asciiTheme="minorHAnsi" w:hAnsiTheme="minorHAnsi"/>
          <w:color w:val="auto"/>
          <w:sz w:val="22"/>
          <w:szCs w:val="22"/>
        </w:rPr>
        <w:t xml:space="preserve"> wees?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  <w:t>(1)</w:t>
      </w:r>
    </w:p>
    <w:p w:rsidR="00477C39" w:rsidRPr="00B626D5" w:rsidRDefault="00BA076F" w:rsidP="0007074A">
      <w:pPr>
        <w:spacing w:after="0"/>
        <w:rPr>
          <w:b/>
          <w:u w:val="single"/>
        </w:rPr>
      </w:pPr>
      <w:r w:rsidRPr="00B626D5">
        <w:rPr>
          <w:b/>
          <w:u w:val="single"/>
        </w:rPr>
        <w:t>V</w:t>
      </w:r>
      <w:r w:rsidR="00477C39" w:rsidRPr="00B626D5">
        <w:rPr>
          <w:b/>
          <w:u w:val="single"/>
        </w:rPr>
        <w:t>RAAG</w:t>
      </w:r>
      <w:r w:rsidR="00C46CE5" w:rsidRPr="00B626D5">
        <w:rPr>
          <w:b/>
          <w:u w:val="single"/>
        </w:rPr>
        <w:t xml:space="preserve"> 1.</w:t>
      </w:r>
      <w:r w:rsidR="00212887" w:rsidRPr="00B626D5">
        <w:rPr>
          <w:b/>
          <w:u w:val="single"/>
        </w:rPr>
        <w:t>2</w:t>
      </w:r>
    </w:p>
    <w:p w:rsidR="00477C39" w:rsidRDefault="00477C39" w:rsidP="0007074A">
      <w:pPr>
        <w:spacing w:after="0"/>
        <w:rPr>
          <w:b/>
        </w:rPr>
      </w:pPr>
      <w:r>
        <w:rPr>
          <w:b/>
        </w:rPr>
        <w:t>Bestudeer di</w:t>
      </w:r>
      <w:r w:rsidR="00C16EFC">
        <w:rPr>
          <w:b/>
        </w:rPr>
        <w:t>e Pteridofiet</w:t>
      </w:r>
      <w:r w:rsidRPr="00CD66A3">
        <w:rPr>
          <w:b/>
        </w:rPr>
        <w:t xml:space="preserve">  wat aan jou gegee is beantwoord die vrae wat volg</w:t>
      </w:r>
      <w:r w:rsidR="00C16EFC">
        <w:rPr>
          <w:b/>
        </w:rPr>
        <w:t>.</w:t>
      </w:r>
    </w:p>
    <w:p w:rsidR="00477C39" w:rsidRDefault="00477C39" w:rsidP="0007074A">
      <w:pPr>
        <w:spacing w:after="0"/>
        <w:rPr>
          <w:b/>
        </w:rPr>
      </w:pPr>
    </w:p>
    <w:p w:rsidR="00C16EFC" w:rsidRDefault="00C46CE5" w:rsidP="00B626D5">
      <w:pPr>
        <w:spacing w:after="0" w:line="360" w:lineRule="auto"/>
      </w:pPr>
      <w:r>
        <w:t>1.</w:t>
      </w:r>
      <w:r w:rsidR="00C16EFC">
        <w:t>2.1</w:t>
      </w:r>
      <w:r w:rsidR="00C16EFC">
        <w:tab/>
        <w:t xml:space="preserve">Benoem die ronde strukture by deel </w:t>
      </w:r>
      <w:r w:rsidR="000B2AE2">
        <w:t xml:space="preserve"> </w:t>
      </w:r>
      <w:r w:rsidR="00C16EFC">
        <w:t>A en gee hulle funksie.</w:t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  <w:t>(2)</w:t>
      </w:r>
    </w:p>
    <w:p w:rsidR="00C16EFC" w:rsidRPr="00C16EFC" w:rsidRDefault="00C46CE5" w:rsidP="00B626D5">
      <w:pPr>
        <w:spacing w:after="0" w:line="360" w:lineRule="auto"/>
      </w:pPr>
      <w:r>
        <w:t>1.</w:t>
      </w:r>
      <w:r w:rsidR="00C16EFC">
        <w:t>2.2</w:t>
      </w:r>
      <w:r w:rsidR="00C16EFC">
        <w:tab/>
        <w:t>Identifiseer deel B.</w:t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</w:r>
      <w:r w:rsidR="00C16EFC">
        <w:tab/>
        <w:t>(1)</w:t>
      </w:r>
    </w:p>
    <w:p w:rsidR="00477C39" w:rsidRDefault="00C46CE5" w:rsidP="00B626D5">
      <w:pPr>
        <w:spacing w:after="0" w:line="360" w:lineRule="auto"/>
        <w:ind w:left="705" w:hanging="705"/>
      </w:pPr>
      <w:r>
        <w:t>1.</w:t>
      </w:r>
      <w:r w:rsidR="00C16EFC" w:rsidRPr="00C16EFC">
        <w:t>2.3</w:t>
      </w:r>
      <w:r w:rsidR="00C16EFC" w:rsidRPr="00C16EFC">
        <w:tab/>
      </w:r>
      <w:r w:rsidR="009741E6">
        <w:t>Deel C</w:t>
      </w:r>
      <w:r w:rsidR="005F1E0A">
        <w:t xml:space="preserve"> is die opvallenste deel van die plant, wat is opvallend van die </w:t>
      </w:r>
      <w:r w:rsidR="009741E6">
        <w:t xml:space="preserve">jong gedeeltes van C? </w:t>
      </w:r>
      <w:r w:rsidR="00AA3617">
        <w:t xml:space="preserve"> </w:t>
      </w:r>
      <w:r w:rsidR="009741E6">
        <w:t>Skryf die kenmerke neer.</w:t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9741E6">
        <w:tab/>
      </w:r>
      <w:r w:rsidR="005F1E0A">
        <w:t>(2)</w:t>
      </w:r>
    </w:p>
    <w:p w:rsidR="005F1E0A" w:rsidRPr="005F1E0A" w:rsidRDefault="005F1E0A" w:rsidP="005F1E0A">
      <w:pPr>
        <w:spacing w:after="0"/>
        <w:jc w:val="right"/>
        <w:rPr>
          <w:b/>
        </w:rPr>
      </w:pPr>
      <w:r>
        <w:rPr>
          <w:b/>
        </w:rPr>
        <w:t>(</w:t>
      </w:r>
      <w:r w:rsidR="00C46CE5">
        <w:rPr>
          <w:b/>
        </w:rPr>
        <w:t>10</w:t>
      </w:r>
      <w:r>
        <w:rPr>
          <w:b/>
        </w:rPr>
        <w:t>)</w:t>
      </w:r>
    </w:p>
    <w:p w:rsidR="00477C39" w:rsidRPr="005F1E0A" w:rsidRDefault="005F1E0A" w:rsidP="0007074A">
      <w:pPr>
        <w:spacing w:after="0"/>
        <w:rPr>
          <w:b/>
          <w:u w:val="single"/>
        </w:rPr>
      </w:pPr>
      <w:r w:rsidRPr="005F1E0A">
        <w:rPr>
          <w:b/>
          <w:u w:val="single"/>
        </w:rPr>
        <w:t xml:space="preserve">VRAAG </w:t>
      </w:r>
      <w:r w:rsidR="00C46CE5">
        <w:rPr>
          <w:b/>
          <w:u w:val="single"/>
        </w:rPr>
        <w:t>2</w:t>
      </w:r>
    </w:p>
    <w:p w:rsidR="0007074A" w:rsidRDefault="0007074A" w:rsidP="0007074A">
      <w:pPr>
        <w:spacing w:after="0"/>
        <w:rPr>
          <w:b/>
        </w:rPr>
      </w:pPr>
      <w:r w:rsidRPr="006B5591">
        <w:rPr>
          <w:b/>
        </w:rPr>
        <w:t>Bestudeer die inwendige bou van die nier en bestudeer die vrae wat volg.</w:t>
      </w:r>
    </w:p>
    <w:p w:rsidR="007420EF" w:rsidRPr="006B5591" w:rsidRDefault="00C46CE5" w:rsidP="0007074A">
      <w:pPr>
        <w:spacing w:after="0"/>
        <w:rPr>
          <w:b/>
        </w:rPr>
      </w:pPr>
      <w:r w:rsidRPr="00043D8F">
        <w:rPr>
          <w:rFonts w:ascii="Arial" w:hAnsi="Arial" w:cs="Arial"/>
          <w:noProof/>
          <w:sz w:val="24"/>
          <w:szCs w:val="24"/>
          <w:lang w:eastAsia="af-ZA"/>
        </w:rPr>
        <w:drawing>
          <wp:anchor distT="0" distB="0" distL="114300" distR="114300" simplePos="0" relativeHeight="251664384" behindDoc="0" locked="0" layoutInCell="1" allowOverlap="1" wp14:anchorId="4B9C8535" wp14:editId="4EAF0E01">
            <wp:simplePos x="0" y="0"/>
            <wp:positionH relativeFrom="column">
              <wp:posOffset>1162050</wp:posOffset>
            </wp:positionH>
            <wp:positionV relativeFrom="paragraph">
              <wp:posOffset>158750</wp:posOffset>
            </wp:positionV>
            <wp:extent cx="4124325" cy="2981325"/>
            <wp:effectExtent l="0" t="0" r="9525" b="9525"/>
            <wp:wrapNone/>
            <wp:docPr id="5" name="Picture 5" descr="C:\Users\AnnaletM\Documents\Local Documents\2010\Gr 9 NW\Nier\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nnaletM\Documents\Local Documents\2010\Gr 9 NW\Nier\1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6" r="9392"/>
                    <a:stretch/>
                  </pic:blipFill>
                  <pic:spPr bwMode="auto">
                    <a:xfrm>
                      <a:off x="0" y="0"/>
                      <a:ext cx="4124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74A" w:rsidRDefault="0007074A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  <w:r w:rsidRPr="00043D8F">
        <w:rPr>
          <w:rFonts w:ascii="Arial" w:hAnsi="Arial" w:cs="Arial"/>
          <w:noProof/>
          <w:sz w:val="24"/>
          <w:szCs w:val="24"/>
          <w:lang w:eastAsia="af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370EF" wp14:editId="24407E55">
                <wp:simplePos x="0" y="0"/>
                <wp:positionH relativeFrom="column">
                  <wp:posOffset>1676400</wp:posOffset>
                </wp:positionH>
                <wp:positionV relativeFrom="paragraph">
                  <wp:posOffset>175895</wp:posOffset>
                </wp:positionV>
                <wp:extent cx="1762125" cy="1685925"/>
                <wp:effectExtent l="38100" t="38100" r="4762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685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2pt;margin-top:13.85pt;width:138.75pt;height:132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" strokecolor="black [3213]" strokeweight="1.5pt">
                <v:stroke startarrow="open" endarrow="open"/>
              </v:shape>
            </w:pict>
          </mc:Fallback>
        </mc:AlternateContent>
      </w:r>
    </w:p>
    <w:p w:rsidR="007420EF" w:rsidRDefault="007420EF" w:rsidP="0007074A">
      <w:pPr>
        <w:spacing w:after="0"/>
        <w:rPr>
          <w:b/>
        </w:rPr>
      </w:pPr>
      <w:r w:rsidRPr="00043D8F">
        <w:rPr>
          <w:rFonts w:ascii="Arial" w:hAnsi="Arial" w:cs="Arial"/>
          <w:noProof/>
          <w:sz w:val="24"/>
          <w:szCs w:val="24"/>
          <w:lang w:eastAsia="af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3EED6" wp14:editId="06DE78AA">
                <wp:simplePos x="0" y="0"/>
                <wp:positionH relativeFrom="column">
                  <wp:posOffset>1828800</wp:posOffset>
                </wp:positionH>
                <wp:positionV relativeFrom="paragraph">
                  <wp:posOffset>146685</wp:posOffset>
                </wp:positionV>
                <wp:extent cx="1019175" cy="914400"/>
                <wp:effectExtent l="38100" t="3810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914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in;margin-top:11.55pt;width:80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" strokecolor="black [3213]" strokeweight="1.5pt">
                <v:stroke startarrow="open" endarrow="open"/>
              </v:shape>
            </w:pict>
          </mc:Fallback>
        </mc:AlternateContent>
      </w: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  <w:rPr>
          <w:b/>
        </w:rPr>
      </w:pPr>
    </w:p>
    <w:p w:rsidR="007420EF" w:rsidRPr="006B5591" w:rsidRDefault="007420EF" w:rsidP="0007074A">
      <w:pPr>
        <w:spacing w:after="0"/>
        <w:rPr>
          <w:b/>
        </w:rPr>
      </w:pPr>
    </w:p>
    <w:p w:rsidR="007420EF" w:rsidRDefault="007420EF" w:rsidP="0007074A">
      <w:pPr>
        <w:spacing w:after="0"/>
      </w:pPr>
    </w:p>
    <w:p w:rsidR="007420EF" w:rsidRDefault="007420EF" w:rsidP="0007074A">
      <w:pPr>
        <w:spacing w:after="0"/>
      </w:pPr>
    </w:p>
    <w:p w:rsidR="007420EF" w:rsidRDefault="007420EF" w:rsidP="0007074A">
      <w:pPr>
        <w:spacing w:after="0"/>
      </w:pPr>
    </w:p>
    <w:p w:rsidR="007420EF" w:rsidRDefault="007420EF" w:rsidP="0007074A">
      <w:pPr>
        <w:spacing w:after="0"/>
      </w:pPr>
    </w:p>
    <w:p w:rsidR="007420EF" w:rsidRDefault="007420EF" w:rsidP="0007074A">
      <w:pPr>
        <w:spacing w:after="0"/>
      </w:pPr>
    </w:p>
    <w:p w:rsidR="007420EF" w:rsidRDefault="007420EF" w:rsidP="0007074A">
      <w:pPr>
        <w:spacing w:after="0"/>
      </w:pPr>
    </w:p>
    <w:p w:rsidR="007420EF" w:rsidRPr="007420EF" w:rsidRDefault="00C46CE5" w:rsidP="00B626D5">
      <w:pPr>
        <w:spacing w:line="360" w:lineRule="auto"/>
        <w:ind w:left="720" w:hanging="720"/>
        <w:contextualSpacing/>
        <w:rPr>
          <w:rFonts w:cs="Arial"/>
        </w:rPr>
      </w:pPr>
      <w:r>
        <w:rPr>
          <w:rFonts w:cs="Arial"/>
        </w:rPr>
        <w:t>2</w:t>
      </w:r>
      <w:r w:rsidR="007420EF">
        <w:rPr>
          <w:rFonts w:cs="Arial"/>
        </w:rPr>
        <w:t>.1</w:t>
      </w:r>
      <w:r w:rsidR="007420EF">
        <w:rPr>
          <w:rFonts w:cs="Arial"/>
        </w:rPr>
        <w:tab/>
      </w:r>
      <w:r w:rsidR="007420EF" w:rsidRPr="007420EF">
        <w:rPr>
          <w:rFonts w:cs="Arial"/>
        </w:rPr>
        <w:t xml:space="preserve">Meet die lengte en wydte (deur die middelpunt) van die linkerkantste, boonste gedissekteerde nier </w:t>
      </w:r>
      <w:r w:rsidR="001B32D9">
        <w:rPr>
          <w:rFonts w:cs="Arial"/>
        </w:rPr>
        <w:t xml:space="preserve">  in die foto</w:t>
      </w:r>
      <w:r w:rsidR="007420EF">
        <w:rPr>
          <w:rFonts w:cs="Arial"/>
        </w:rPr>
        <w:t xml:space="preserve"> </w:t>
      </w:r>
      <w:r w:rsidR="007420EF" w:rsidRPr="007420EF">
        <w:rPr>
          <w:rFonts w:cs="Arial"/>
        </w:rPr>
        <w:t>(in mm) en teken dit aan.</w:t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 w:rsidRPr="007420EF">
        <w:rPr>
          <w:rFonts w:cs="Arial"/>
        </w:rPr>
        <w:t>(2)</w:t>
      </w:r>
    </w:p>
    <w:p w:rsidR="0007074A" w:rsidRPr="00560637" w:rsidRDefault="00C46CE5" w:rsidP="00B626D5">
      <w:pPr>
        <w:spacing w:after="0" w:line="360" w:lineRule="auto"/>
      </w:pPr>
      <w:r>
        <w:t>2</w:t>
      </w:r>
      <w:r w:rsidR="0007074A" w:rsidRPr="006B5591">
        <w:t>.</w:t>
      </w:r>
      <w:r w:rsidR="007420EF">
        <w:t>2</w:t>
      </w:r>
      <w:r w:rsidR="0007074A" w:rsidRPr="006B5591">
        <w:tab/>
        <w:t>Identifiseer deel A</w:t>
      </w:r>
      <w:r w:rsidR="00BB25FF">
        <w:t>, B</w:t>
      </w:r>
      <w:r w:rsidR="0007074A" w:rsidRPr="006B5591">
        <w:t xml:space="preserve"> en</w:t>
      </w:r>
      <w:r w:rsidR="00BB25FF">
        <w:t xml:space="preserve"> F, streek C en E</w:t>
      </w:r>
      <w:r w:rsidR="0007074A" w:rsidRPr="006B5591">
        <w:t>.</w:t>
      </w:r>
      <w:r w:rsidR="006B5591" w:rsidRPr="006B5591">
        <w:tab/>
      </w:r>
      <w:r w:rsidR="006B5591" w:rsidRPr="006B5591">
        <w:tab/>
      </w:r>
      <w:r w:rsidR="006B5591" w:rsidRPr="006B5591">
        <w:tab/>
      </w:r>
      <w:r w:rsidR="006B5591" w:rsidRPr="006B5591">
        <w:tab/>
      </w:r>
      <w:r w:rsidR="006B5591" w:rsidRPr="006B5591">
        <w:tab/>
      </w:r>
      <w:r w:rsidR="006B5591" w:rsidRPr="006B5591">
        <w:tab/>
      </w:r>
      <w:r w:rsidR="006B5591" w:rsidRPr="006B5591">
        <w:tab/>
      </w:r>
      <w:r w:rsidR="006B5591" w:rsidRPr="006B5591">
        <w:tab/>
        <w:t>(5)</w:t>
      </w:r>
    </w:p>
    <w:p w:rsidR="0007074A" w:rsidRPr="006B5591" w:rsidRDefault="00C46CE5" w:rsidP="00B626D5">
      <w:pPr>
        <w:spacing w:after="0" w:line="360" w:lineRule="auto"/>
      </w:pPr>
      <w:r>
        <w:t>2</w:t>
      </w:r>
      <w:r w:rsidR="007420EF">
        <w:t>.3</w:t>
      </w:r>
      <w:r w:rsidR="0007074A" w:rsidRPr="006B5591">
        <w:tab/>
        <w:t>Identifiseer buite-omhulsel D en noem EEN funksie daarvan.</w:t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  <w:t>(2)</w:t>
      </w:r>
    </w:p>
    <w:p w:rsidR="0008615D" w:rsidRPr="007420EF" w:rsidRDefault="00C46CE5" w:rsidP="00B626D5">
      <w:pPr>
        <w:autoSpaceDE w:val="0"/>
        <w:autoSpaceDN w:val="0"/>
        <w:adjustRightInd w:val="0"/>
        <w:spacing w:after="0" w:line="360" w:lineRule="auto"/>
      </w:pPr>
      <w:r>
        <w:rPr>
          <w:rFonts w:cs="ArialMT"/>
        </w:rPr>
        <w:t>2</w:t>
      </w:r>
      <w:r w:rsidR="007420EF">
        <w:rPr>
          <w:rFonts w:cs="ArialMT"/>
        </w:rPr>
        <w:t>.4</w:t>
      </w:r>
      <w:r w:rsidR="007420EF" w:rsidRPr="007420EF">
        <w:rPr>
          <w:rFonts w:cs="Arial"/>
        </w:rPr>
        <w:t xml:space="preserve"> </w:t>
      </w:r>
      <w:r w:rsidR="007420EF">
        <w:rPr>
          <w:rFonts w:cs="Arial"/>
        </w:rPr>
        <w:tab/>
      </w:r>
      <w:r w:rsidR="005F1E0A">
        <w:rPr>
          <w:rFonts w:cs="Arial"/>
        </w:rPr>
        <w:t xml:space="preserve">Benoem weefsel </w:t>
      </w:r>
      <w:r w:rsidR="00560637">
        <w:rPr>
          <w:rFonts w:cs="Arial"/>
        </w:rPr>
        <w:t xml:space="preserve"> </w:t>
      </w:r>
      <w:r w:rsidR="005F1E0A">
        <w:rPr>
          <w:rFonts w:cs="Arial"/>
        </w:rPr>
        <w:t>H.</w:t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 w:rsidRP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>
        <w:rPr>
          <w:rFonts w:cs="Arial"/>
        </w:rPr>
        <w:tab/>
      </w:r>
      <w:r w:rsidR="007420EF" w:rsidRPr="007420EF">
        <w:rPr>
          <w:rFonts w:cs="Arial"/>
        </w:rPr>
        <w:t>(1)</w:t>
      </w:r>
      <w:r w:rsidR="007420EF" w:rsidRPr="007420EF">
        <w:rPr>
          <w:rFonts w:cs="Arial"/>
          <w:b/>
        </w:rPr>
        <w:t xml:space="preserve"> </w:t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CD66A3">
        <w:tab/>
      </w:r>
      <w:r w:rsidR="007420EF">
        <w:tab/>
      </w:r>
      <w:r w:rsidR="007420EF">
        <w:rPr>
          <w:b/>
        </w:rPr>
        <w:t>(10</w:t>
      </w:r>
      <w:r w:rsidR="00CD66A3">
        <w:rPr>
          <w:b/>
        </w:rPr>
        <w:t>)</w:t>
      </w:r>
    </w:p>
    <w:p w:rsidR="00B626D5" w:rsidRDefault="00B626D5" w:rsidP="00CD66A3">
      <w:pPr>
        <w:spacing w:after="0"/>
        <w:rPr>
          <w:b/>
          <w:u w:val="single"/>
        </w:rPr>
      </w:pPr>
    </w:p>
    <w:p w:rsidR="00CD66A3" w:rsidRDefault="00CD66A3" w:rsidP="00CD66A3">
      <w:pPr>
        <w:spacing w:after="0"/>
        <w:rPr>
          <w:b/>
          <w:u w:val="single"/>
        </w:rPr>
      </w:pPr>
      <w:r w:rsidRPr="00CD66A3">
        <w:rPr>
          <w:b/>
          <w:u w:val="single"/>
        </w:rPr>
        <w:lastRenderedPageBreak/>
        <w:t xml:space="preserve">VRAAG </w:t>
      </w:r>
      <w:r w:rsidR="00C46CE5">
        <w:rPr>
          <w:b/>
          <w:u w:val="single"/>
        </w:rPr>
        <w:t>3.1</w:t>
      </w:r>
      <w:r w:rsidRPr="00CD66A3">
        <w:rPr>
          <w:b/>
          <w:u w:val="single"/>
        </w:rPr>
        <w:t xml:space="preserve"> </w:t>
      </w:r>
    </w:p>
    <w:p w:rsidR="00292AD0" w:rsidRPr="00E74657" w:rsidRDefault="00292AD0" w:rsidP="00E74657">
      <w:pPr>
        <w:spacing w:after="0"/>
        <w:rPr>
          <w:b/>
        </w:rPr>
      </w:pPr>
      <w:r>
        <w:rPr>
          <w:b/>
        </w:rPr>
        <w:t xml:space="preserve">Voorbereiding </w:t>
      </w:r>
      <w:r w:rsidR="00CD66A3" w:rsidRPr="00CD66A3">
        <w:rPr>
          <w:b/>
        </w:rPr>
        <w:t xml:space="preserve"> van ‘n prep</w:t>
      </w:r>
      <w:r w:rsidR="000A1AB1">
        <w:rPr>
          <w:b/>
        </w:rPr>
        <w:t>a</w:t>
      </w:r>
      <w:r w:rsidR="00CD66A3" w:rsidRPr="00CD66A3">
        <w:rPr>
          <w:b/>
        </w:rPr>
        <w:t>raat.</w:t>
      </w:r>
      <w:r>
        <w:tab/>
      </w:r>
    </w:p>
    <w:p w:rsidR="00CD66A3" w:rsidRDefault="00CD66A3" w:rsidP="00CD66A3">
      <w:pPr>
        <w:spacing w:after="0"/>
        <w:rPr>
          <w:b/>
        </w:rPr>
      </w:pPr>
    </w:p>
    <w:p w:rsidR="00292AD0" w:rsidRDefault="00292AD0" w:rsidP="00292AD0">
      <w:pPr>
        <w:pStyle w:val="ListParagraph"/>
        <w:numPr>
          <w:ilvl w:val="0"/>
          <w:numId w:val="6"/>
        </w:numPr>
      </w:pPr>
      <w:r>
        <w:t>Brood is vir ‘n paar dae in donker en warm toes</w:t>
      </w:r>
      <w:r w:rsidR="00E74657">
        <w:t xml:space="preserve">tande gelos. </w:t>
      </w:r>
    </w:p>
    <w:p w:rsidR="00037238" w:rsidRDefault="00037238" w:rsidP="00037238">
      <w:pPr>
        <w:pStyle w:val="ListParagraph"/>
        <w:numPr>
          <w:ilvl w:val="0"/>
          <w:numId w:val="6"/>
        </w:numPr>
      </w:pPr>
      <w:r>
        <w:t>Gebruik die toerusting en materiaal verskaf en berei ‘n tydelike nat preperaat voor.</w:t>
      </w:r>
    </w:p>
    <w:p w:rsidR="00E74657" w:rsidRDefault="00037238" w:rsidP="00037238">
      <w:pPr>
        <w:pStyle w:val="ListParagraph"/>
        <w:numPr>
          <w:ilvl w:val="0"/>
          <w:numId w:val="6"/>
        </w:numPr>
      </w:pPr>
      <w:r>
        <w:t xml:space="preserve">Sodra jy klaar jou preparaat voorberei het, roep jou onderwyser om dit te kom </w:t>
      </w:r>
      <w:r w:rsidR="00BB25FF">
        <w:t>assesseer</w:t>
      </w:r>
      <w:r>
        <w:t>.</w:t>
      </w:r>
    </w:p>
    <w:p w:rsidR="00037238" w:rsidRDefault="00E74657" w:rsidP="00012213">
      <w:pPr>
        <w:pStyle w:val="ListParagraph"/>
        <w:numPr>
          <w:ilvl w:val="0"/>
          <w:numId w:val="6"/>
        </w:numPr>
      </w:pPr>
      <w:r>
        <w:t>Wees versigtig om nie jou preparaat te beskadig nie – jy het dit nodig vir VRAAG</w:t>
      </w:r>
      <w:r w:rsidR="005F1E0A">
        <w:t xml:space="preserve"> </w:t>
      </w:r>
      <w:r w:rsidR="00C46CE5">
        <w:t>3.2</w:t>
      </w:r>
      <w:r>
        <w:t>.</w:t>
      </w:r>
      <w:r>
        <w:tab/>
      </w:r>
      <w:r>
        <w:tab/>
      </w:r>
      <w:r>
        <w:tab/>
        <w:t xml:space="preserve"> </w:t>
      </w:r>
      <w:r w:rsidR="00012213">
        <w:t>(4)</w:t>
      </w:r>
    </w:p>
    <w:p w:rsidR="00E74657" w:rsidRDefault="00E74657" w:rsidP="00E74657">
      <w:pPr>
        <w:spacing w:after="0"/>
        <w:rPr>
          <w:b/>
          <w:u w:val="single"/>
        </w:rPr>
      </w:pPr>
      <w:r>
        <w:rPr>
          <w:b/>
          <w:u w:val="single"/>
        </w:rPr>
        <w:t xml:space="preserve">VRAAG </w:t>
      </w:r>
      <w:r w:rsidR="00C46CE5">
        <w:rPr>
          <w:b/>
          <w:u w:val="single"/>
        </w:rPr>
        <w:t>3.2</w:t>
      </w:r>
    </w:p>
    <w:p w:rsidR="00E74657" w:rsidRPr="00E74657" w:rsidRDefault="00E74657" w:rsidP="00E74657">
      <w:pPr>
        <w:rPr>
          <w:b/>
        </w:rPr>
      </w:pPr>
      <w:r w:rsidRPr="00E74657">
        <w:rPr>
          <w:b/>
        </w:rPr>
        <w:t>Tekening vanaf ‘n prep</w:t>
      </w:r>
      <w:r w:rsidR="000A1AB1">
        <w:rPr>
          <w:b/>
        </w:rPr>
        <w:t>a</w:t>
      </w:r>
      <w:r w:rsidRPr="00E74657">
        <w:rPr>
          <w:b/>
        </w:rPr>
        <w:t>raat</w:t>
      </w:r>
      <w:r>
        <w:rPr>
          <w:b/>
        </w:rPr>
        <w:t>.</w:t>
      </w:r>
    </w:p>
    <w:p w:rsidR="00037238" w:rsidRDefault="00037238" w:rsidP="00037238">
      <w:pPr>
        <w:pStyle w:val="ListParagraph"/>
        <w:numPr>
          <w:ilvl w:val="0"/>
          <w:numId w:val="6"/>
        </w:numPr>
      </w:pPr>
      <w:r>
        <w:t xml:space="preserve">Kyk na die preparaat voorberei </w:t>
      </w:r>
      <w:r w:rsidR="00E74657">
        <w:t xml:space="preserve"> in VRAAG </w:t>
      </w:r>
      <w:r w:rsidR="00C46CE5">
        <w:t>3.1</w:t>
      </w:r>
      <w:r w:rsidR="00E74657">
        <w:t xml:space="preserve"> </w:t>
      </w:r>
      <w:r>
        <w:t>onder die mikroskoop.</w:t>
      </w:r>
      <w:r w:rsidR="00E74657">
        <w:t xml:space="preserve">     </w:t>
      </w:r>
    </w:p>
    <w:p w:rsidR="00DE51C4" w:rsidRPr="00EB7D5E" w:rsidRDefault="00037238" w:rsidP="00EB7D5E">
      <w:pPr>
        <w:pStyle w:val="ListParagraph"/>
        <w:numPr>
          <w:ilvl w:val="0"/>
          <w:numId w:val="6"/>
        </w:numPr>
      </w:pPr>
      <w:r>
        <w:t>Teken ‘n</w:t>
      </w:r>
      <w:r w:rsidR="00AA3617">
        <w:t xml:space="preserve"> benoemde lyndiagram soos</w:t>
      </w:r>
      <w:r>
        <w:t xml:space="preserve"> jy </w:t>
      </w:r>
      <w:r w:rsidR="00AA3617">
        <w:t>dit waarneem onder die mikroskoop</w:t>
      </w:r>
      <w:r>
        <w:t>.</w:t>
      </w:r>
      <w:r>
        <w:tab/>
      </w:r>
      <w:r w:rsidR="00E74657">
        <w:t xml:space="preserve">                </w:t>
      </w:r>
      <w:r>
        <w:tab/>
      </w:r>
      <w:r w:rsidR="00AA3617">
        <w:t xml:space="preserve">    </w:t>
      </w:r>
      <w:r w:rsidR="00AA3617">
        <w:tab/>
      </w:r>
      <w:r w:rsidR="00E74657">
        <w:t>(6</w:t>
      </w:r>
      <w:r>
        <w:t>)</w:t>
      </w:r>
    </w:p>
    <w:p w:rsidR="00037238" w:rsidRDefault="00037238" w:rsidP="00DE51C4">
      <w:pPr>
        <w:pStyle w:val="ListParagraph"/>
        <w:ind w:left="9912"/>
        <w:rPr>
          <w:b/>
        </w:rPr>
      </w:pPr>
      <w:r>
        <w:rPr>
          <w:b/>
        </w:rPr>
        <w:t>(10)</w:t>
      </w:r>
    </w:p>
    <w:p w:rsidR="00037238" w:rsidRDefault="00C46CE5" w:rsidP="00037238">
      <w:pPr>
        <w:spacing w:after="0"/>
        <w:rPr>
          <w:b/>
          <w:u w:val="single"/>
        </w:rPr>
      </w:pPr>
      <w:r>
        <w:rPr>
          <w:b/>
          <w:u w:val="single"/>
        </w:rPr>
        <w:t>VRAAG 4</w:t>
      </w:r>
    </w:p>
    <w:p w:rsidR="00037238" w:rsidRDefault="00DE51C4" w:rsidP="00037238">
      <w:pPr>
        <w:spacing w:after="0"/>
        <w:rPr>
          <w:b/>
        </w:rPr>
      </w:pPr>
      <w:r w:rsidRPr="00DE51C4">
        <w:rPr>
          <w:b/>
        </w:rPr>
        <w:t xml:space="preserve">Identifiseer die </w:t>
      </w:r>
      <w:r>
        <w:rPr>
          <w:b/>
        </w:rPr>
        <w:t>struk</w:t>
      </w:r>
      <w:r w:rsidRPr="00DE51C4">
        <w:rPr>
          <w:b/>
        </w:rPr>
        <w:t xml:space="preserve">ture A en B en beantwoord die vrae. </w:t>
      </w:r>
    </w:p>
    <w:p w:rsidR="002714CD" w:rsidRDefault="00C46CE5" w:rsidP="00BB25FF">
      <w:pPr>
        <w:spacing w:after="0" w:line="240" w:lineRule="auto"/>
      </w:pPr>
      <w:r>
        <w:t>4</w:t>
      </w:r>
      <w:r w:rsidR="00DE51C4">
        <w:t>.1</w:t>
      </w:r>
      <w:r w:rsidR="00DE51C4">
        <w:tab/>
        <w:t>Wat word struktuur A genoem?</w:t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</w:r>
      <w:r w:rsidR="00DE51C4">
        <w:tab/>
        <w:t>(2)</w:t>
      </w:r>
    </w:p>
    <w:p w:rsidR="00BB25FF" w:rsidRPr="00DE51C4" w:rsidRDefault="00BB25FF" w:rsidP="00BB25FF">
      <w:pPr>
        <w:spacing w:after="0" w:line="240" w:lineRule="auto"/>
      </w:pPr>
    </w:p>
    <w:p w:rsidR="00295E59" w:rsidRDefault="00C46CE5" w:rsidP="00037238">
      <w:pPr>
        <w:rPr>
          <w:rFonts w:cs="ArialMT"/>
          <w:b/>
          <w:i/>
        </w:rPr>
      </w:pPr>
      <w:r>
        <w:t>4</w:t>
      </w:r>
      <w:r w:rsidR="00DE51C4">
        <w:t>.2</w:t>
      </w:r>
      <w:r w:rsidR="00DE51C4">
        <w:tab/>
      </w:r>
      <w:r w:rsidR="00DE51C4" w:rsidRPr="00DE51C4">
        <w:rPr>
          <w:rFonts w:cs="ArialMT"/>
        </w:rPr>
        <w:t xml:space="preserve">Waar </w:t>
      </w:r>
      <w:r w:rsidR="00AA3617">
        <w:rPr>
          <w:rFonts w:cs="ArialMT"/>
        </w:rPr>
        <w:t xml:space="preserve">presies in die den sal jy </w:t>
      </w:r>
      <w:r w:rsidR="00DE51C4" w:rsidRPr="00DE51C4">
        <w:rPr>
          <w:rFonts w:cs="ArialMT"/>
        </w:rPr>
        <w:t>struktuur A vind?</w:t>
      </w:r>
      <w:r w:rsidR="00AA3617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  <w:t>(2)</w:t>
      </w:r>
    </w:p>
    <w:p w:rsidR="00367541" w:rsidRDefault="00C46CE5" w:rsidP="00367541">
      <w:pPr>
        <w:ind w:left="705" w:hanging="705"/>
        <w:rPr>
          <w:rFonts w:cs="ArialMT"/>
          <w:b/>
          <w:i/>
        </w:rPr>
      </w:pPr>
      <w:r>
        <w:rPr>
          <w:rFonts w:cs="ArialMT"/>
        </w:rPr>
        <w:t>4</w:t>
      </w:r>
      <w:r w:rsidR="00367541">
        <w:rPr>
          <w:rFonts w:cs="ArialMT"/>
        </w:rPr>
        <w:t>.3</w:t>
      </w:r>
      <w:r w:rsidR="00367541">
        <w:rPr>
          <w:rFonts w:cs="ArialMT"/>
        </w:rPr>
        <w:tab/>
        <w:t>Neem jy ‘n vrugbeginsel waar op struktuur A?</w:t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</w:r>
      <w:r w:rsidR="00367541">
        <w:rPr>
          <w:rFonts w:cs="ArialMT"/>
        </w:rPr>
        <w:tab/>
        <w:t xml:space="preserve">(1)                                                                     </w:t>
      </w:r>
    </w:p>
    <w:p w:rsidR="00367541" w:rsidRPr="00367541" w:rsidRDefault="00C46CE5" w:rsidP="00367541">
      <w:pPr>
        <w:ind w:left="705" w:hanging="705"/>
        <w:rPr>
          <w:rFonts w:cs="ArialMT"/>
        </w:rPr>
      </w:pPr>
      <w:r>
        <w:rPr>
          <w:rFonts w:cs="ArialMT"/>
        </w:rPr>
        <w:t>4</w:t>
      </w:r>
      <w:r w:rsidR="00367541" w:rsidRPr="00367541">
        <w:rPr>
          <w:rFonts w:cs="ArialMT"/>
        </w:rPr>
        <w:t>.4</w:t>
      </w:r>
      <w:r w:rsidR="00367541" w:rsidRPr="00367541">
        <w:rPr>
          <w:rFonts w:cs="ArialMT"/>
        </w:rPr>
        <w:tab/>
      </w:r>
      <w:r w:rsidR="00367541">
        <w:rPr>
          <w:rFonts w:cs="ArialMT"/>
        </w:rPr>
        <w:t>Is die saadknop</w:t>
      </w:r>
      <w:r w:rsidR="00091C32">
        <w:rPr>
          <w:rFonts w:cs="ArialMT"/>
        </w:rPr>
        <w:t xml:space="preserve"> op die keël</w:t>
      </w:r>
      <w:r w:rsidR="00AA3617" w:rsidRPr="00AA3617">
        <w:rPr>
          <w:rFonts w:cs="ArialMT"/>
        </w:rPr>
        <w:t xml:space="preserve"> </w:t>
      </w:r>
      <w:r w:rsidR="00AA3617">
        <w:rPr>
          <w:rFonts w:cs="ArialMT"/>
        </w:rPr>
        <w:t>naak</w:t>
      </w:r>
      <w:r w:rsidR="00091C32">
        <w:rPr>
          <w:rFonts w:cs="ArialMT"/>
        </w:rPr>
        <w:t xml:space="preserve"> of </w:t>
      </w:r>
      <w:r w:rsidR="00367541">
        <w:rPr>
          <w:rFonts w:cs="ArialMT"/>
        </w:rPr>
        <w:t>geslote</w:t>
      </w:r>
      <w:r w:rsidR="00091C32">
        <w:rPr>
          <w:rFonts w:cs="ArialMT"/>
        </w:rPr>
        <w:t>?</w:t>
      </w:r>
      <w:r w:rsidR="00BB25FF">
        <w:rPr>
          <w:rFonts w:cs="ArialMT"/>
        </w:rPr>
        <w:t xml:space="preserve"> Verskaf ‘n rede.</w:t>
      </w:r>
      <w:r w:rsidR="00091C32" w:rsidRPr="00091C32">
        <w:rPr>
          <w:rFonts w:cs="ArialMT"/>
          <w:b/>
          <w:i/>
        </w:rPr>
        <w:tab/>
      </w:r>
      <w:r w:rsidR="00BB25FF">
        <w:rPr>
          <w:rFonts w:cs="ArialMT"/>
        </w:rPr>
        <w:tab/>
      </w:r>
      <w:r w:rsidR="00BB25FF">
        <w:rPr>
          <w:rFonts w:cs="ArialMT"/>
        </w:rPr>
        <w:tab/>
      </w:r>
      <w:r w:rsidR="00091C32">
        <w:rPr>
          <w:rFonts w:cs="ArialMT"/>
        </w:rPr>
        <w:tab/>
      </w:r>
      <w:r w:rsidR="00091C32">
        <w:rPr>
          <w:rFonts w:cs="ArialMT"/>
        </w:rPr>
        <w:tab/>
      </w:r>
      <w:r w:rsidR="002714CD">
        <w:rPr>
          <w:rFonts w:cs="ArialMT"/>
        </w:rPr>
        <w:tab/>
      </w:r>
      <w:r w:rsidR="00091C32">
        <w:rPr>
          <w:rFonts w:cs="ArialMT"/>
        </w:rPr>
        <w:t>(2)</w:t>
      </w:r>
    </w:p>
    <w:p w:rsidR="00295E59" w:rsidRDefault="00C46CE5" w:rsidP="00037238">
      <w:pPr>
        <w:rPr>
          <w:rFonts w:cs="ArialMT"/>
          <w:b/>
          <w:i/>
        </w:rPr>
      </w:pPr>
      <w:r>
        <w:rPr>
          <w:rFonts w:cs="ArialMT"/>
        </w:rPr>
        <w:t>4</w:t>
      </w:r>
      <w:r w:rsidR="00091C32">
        <w:rPr>
          <w:rFonts w:cs="ArialMT"/>
        </w:rPr>
        <w:t>.5</w:t>
      </w:r>
      <w:r w:rsidR="00295E59">
        <w:rPr>
          <w:rFonts w:cs="ArialMT"/>
        </w:rPr>
        <w:tab/>
        <w:t>Be</w:t>
      </w:r>
      <w:r w:rsidR="002714CD">
        <w:rPr>
          <w:rFonts w:cs="ArialMT"/>
        </w:rPr>
        <w:t>noem struktuur B.</w:t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</w:r>
      <w:r w:rsidR="002714CD">
        <w:rPr>
          <w:rFonts w:cs="ArialMT"/>
        </w:rPr>
        <w:tab/>
        <w:t>(1)</w:t>
      </w:r>
    </w:p>
    <w:p w:rsidR="00295E59" w:rsidRPr="00091C32" w:rsidRDefault="00AA3617" w:rsidP="00091C32">
      <w:pPr>
        <w:rPr>
          <w:rFonts w:cs="ArialMT"/>
          <w:b/>
          <w:i/>
        </w:rPr>
      </w:pPr>
      <w:r>
        <w:rPr>
          <w:rFonts w:cs="ArialMT"/>
        </w:rPr>
        <w:t>4.6</w:t>
      </w:r>
      <w:r w:rsidR="00295E59">
        <w:rPr>
          <w:rFonts w:cs="ArialMT"/>
        </w:rPr>
        <w:tab/>
      </w:r>
      <w:r w:rsidR="00BB25FF">
        <w:rPr>
          <w:rFonts w:cs="ArialMT"/>
        </w:rPr>
        <w:t>Noem TWEE</w:t>
      </w:r>
      <w:r w:rsidR="00295E59" w:rsidRPr="00295E59">
        <w:rPr>
          <w:rFonts w:cs="ArialMT"/>
        </w:rPr>
        <w:t xml:space="preserve"> xerofitiese</w:t>
      </w:r>
      <w:r w:rsidR="00295E59">
        <w:rPr>
          <w:rFonts w:cs="ArialMT"/>
        </w:rPr>
        <w:t xml:space="preserve"> aanpassings van struktuur B</w:t>
      </w:r>
      <w:r w:rsidR="00BB25FF">
        <w:rPr>
          <w:rFonts w:cs="ArialMT"/>
        </w:rPr>
        <w:t xml:space="preserve"> wat</w:t>
      </w:r>
      <w:r w:rsidR="00295E59" w:rsidRPr="00295E59">
        <w:rPr>
          <w:rFonts w:cs="ArialMT"/>
        </w:rPr>
        <w:t xml:space="preserve"> jy</w:t>
      </w:r>
      <w:r w:rsidR="00BB25FF">
        <w:rPr>
          <w:rFonts w:cs="ArialMT"/>
        </w:rPr>
        <w:t xml:space="preserve"> kan</w:t>
      </w:r>
      <w:r w:rsidR="00295E59" w:rsidRPr="00295E59">
        <w:rPr>
          <w:rFonts w:cs="ArialMT"/>
        </w:rPr>
        <w:t xml:space="preserve"> waarneem?</w:t>
      </w:r>
      <w:r w:rsidR="00BB25FF">
        <w:rPr>
          <w:rFonts w:cs="ArialMT"/>
        </w:rPr>
        <w:tab/>
      </w:r>
      <w:r w:rsidR="00BB25FF">
        <w:rPr>
          <w:rFonts w:cs="ArialMT"/>
        </w:rPr>
        <w:tab/>
        <w:t xml:space="preserve">       </w:t>
      </w:r>
      <w:r w:rsidR="00295E59">
        <w:rPr>
          <w:rFonts w:cs="ArialMT"/>
        </w:rPr>
        <w:t>(</w:t>
      </w:r>
      <w:r w:rsidR="00BB25FF">
        <w:rPr>
          <w:rFonts w:cs="ArialMT"/>
        </w:rPr>
        <w:t xml:space="preserve">merk eerste </w:t>
      </w:r>
      <w:r>
        <w:rPr>
          <w:rFonts w:cs="ArialMT"/>
        </w:rPr>
        <w:t>2</w:t>
      </w:r>
      <w:r w:rsidR="00295E59">
        <w:rPr>
          <w:rFonts w:cs="ArialMT"/>
        </w:rPr>
        <w:t>)</w:t>
      </w:r>
      <w:r w:rsidR="00295E59">
        <w:rPr>
          <w:rFonts w:cs="ArialMT"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091C32">
        <w:rPr>
          <w:rFonts w:cs="ArialMT"/>
          <w:b/>
          <w:i/>
        </w:rPr>
        <w:tab/>
      </w:r>
      <w:r w:rsidR="002714CD">
        <w:rPr>
          <w:rFonts w:cs="ArialMT"/>
          <w:b/>
          <w:i/>
        </w:rPr>
        <w:tab/>
      </w:r>
      <w:r w:rsidR="00295E59">
        <w:rPr>
          <w:rFonts w:cs="ArialMT"/>
          <w:b/>
        </w:rPr>
        <w:t>(1</w:t>
      </w:r>
      <w:r w:rsidR="00091C32">
        <w:rPr>
          <w:rFonts w:cs="ArialMT"/>
          <w:b/>
        </w:rPr>
        <w:t>0</w:t>
      </w:r>
      <w:r w:rsidR="00295E59">
        <w:rPr>
          <w:rFonts w:cs="ArialMT"/>
          <w:b/>
        </w:rPr>
        <w:t>)</w:t>
      </w:r>
    </w:p>
    <w:p w:rsidR="0070090F" w:rsidRPr="00295E59" w:rsidRDefault="0070090F" w:rsidP="0070090F">
      <w:pPr>
        <w:spacing w:after="0"/>
        <w:jc w:val="right"/>
        <w:rPr>
          <w:rFonts w:cs="ArialMT"/>
          <w:b/>
        </w:rPr>
      </w:pPr>
      <w:r>
        <w:rPr>
          <w:rFonts w:cs="ArialMT"/>
          <w:b/>
        </w:rPr>
        <w:t>Sub-Totaal: 40</w:t>
      </w:r>
    </w:p>
    <w:p w:rsidR="00F92C61" w:rsidRDefault="00F92C61" w:rsidP="00037238">
      <w:pPr>
        <w:pStyle w:val="ListParagraph"/>
      </w:pPr>
    </w:p>
    <w:p w:rsidR="00F92C61" w:rsidRDefault="00F92C61" w:rsidP="00037238">
      <w:pPr>
        <w:pStyle w:val="ListParagraph"/>
      </w:pPr>
    </w:p>
    <w:p w:rsidR="00F92C61" w:rsidRDefault="00F92C61" w:rsidP="00037238">
      <w:pPr>
        <w:pStyle w:val="ListParagraph"/>
      </w:pPr>
    </w:p>
    <w:p w:rsidR="00F92C61" w:rsidRDefault="00F92C61" w:rsidP="00037238">
      <w:pPr>
        <w:pStyle w:val="ListParagraph"/>
      </w:pPr>
    </w:p>
    <w:p w:rsidR="00F92C61" w:rsidRDefault="00F92C61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2714CD" w:rsidRDefault="002714CD" w:rsidP="00037238">
      <w:pPr>
        <w:pStyle w:val="ListParagraph"/>
      </w:pPr>
    </w:p>
    <w:p w:rsidR="00F92C61" w:rsidRDefault="00F92C61" w:rsidP="00037238">
      <w:pPr>
        <w:pStyle w:val="ListParagraph"/>
      </w:pPr>
    </w:p>
    <w:p w:rsidR="00AA3617" w:rsidRDefault="00AA3617" w:rsidP="00037238">
      <w:pPr>
        <w:pStyle w:val="ListParagraph"/>
      </w:pPr>
    </w:p>
    <w:p w:rsidR="00BB25FF" w:rsidRDefault="00BB25FF" w:rsidP="00037238">
      <w:pPr>
        <w:pStyle w:val="ListParagraph"/>
      </w:pPr>
    </w:p>
    <w:p w:rsidR="00295E59" w:rsidRPr="00F92C61" w:rsidRDefault="002714CD" w:rsidP="00F92C61">
      <w:r>
        <w:rPr>
          <w:b/>
          <w:u w:val="single"/>
        </w:rPr>
        <w:lastRenderedPageBreak/>
        <w:t xml:space="preserve">DEEL B: </w:t>
      </w:r>
      <w:r w:rsidR="00295E59" w:rsidRPr="00F92C61">
        <w:rPr>
          <w:b/>
          <w:u w:val="single"/>
        </w:rPr>
        <w:t>“Minds on”</w:t>
      </w:r>
    </w:p>
    <w:p w:rsidR="00295E59" w:rsidRDefault="00295E59" w:rsidP="00295E59">
      <w:pPr>
        <w:rPr>
          <w:b/>
          <w:u w:val="single"/>
        </w:rPr>
      </w:pPr>
      <w:r>
        <w:rPr>
          <w:b/>
          <w:u w:val="single"/>
        </w:rPr>
        <w:t>VRAAG</w:t>
      </w:r>
      <w:r w:rsidR="00F92C61">
        <w:rPr>
          <w:b/>
          <w:u w:val="single"/>
        </w:rPr>
        <w:t xml:space="preserve"> </w:t>
      </w:r>
      <w:r w:rsidR="00C46CE5">
        <w:rPr>
          <w:b/>
          <w:u w:val="single"/>
        </w:rPr>
        <w:t>5</w:t>
      </w:r>
    </w:p>
    <w:p w:rsidR="00A6015C" w:rsidRPr="00A6015C" w:rsidRDefault="00A6015C" w:rsidP="00295E59">
      <w:pPr>
        <w:rPr>
          <w:b/>
        </w:rPr>
      </w:pPr>
      <w:r>
        <w:rPr>
          <w:b/>
        </w:rPr>
        <w:t>Bestudeer die gegewe diagram en beantwoord die vrae wat volg:</w:t>
      </w:r>
    </w:p>
    <w:p w:rsidR="00BA4E74" w:rsidRDefault="00C46CE5" w:rsidP="00CD66A3">
      <w:pPr>
        <w:spacing w:after="0"/>
      </w:pPr>
      <w:r>
        <w:t>5</w:t>
      </w:r>
      <w:r w:rsidR="00A965AE">
        <w:t>.1</w:t>
      </w:r>
      <w:r w:rsidR="00A965AE">
        <w:tab/>
        <w:t xml:space="preserve">Wat word </w:t>
      </w:r>
      <w:r w:rsidR="00BA4E74">
        <w:t>deur di</w:t>
      </w:r>
      <w:r w:rsidR="00A6015C">
        <w:t>agram A voorgestel?</w:t>
      </w:r>
      <w:r w:rsidR="00A6015C">
        <w:tab/>
      </w:r>
      <w:r w:rsidR="00A6015C">
        <w:tab/>
      </w:r>
      <w:r w:rsidR="00A6015C">
        <w:tab/>
      </w:r>
      <w:r w:rsidR="00A6015C">
        <w:tab/>
      </w:r>
      <w:r w:rsidR="00A6015C">
        <w:tab/>
      </w:r>
      <w:r w:rsidR="00A6015C">
        <w:tab/>
      </w:r>
      <w:r w:rsidR="00A6015C">
        <w:tab/>
      </w:r>
      <w:r w:rsidR="00A6015C">
        <w:tab/>
      </w:r>
      <w:r w:rsidR="00A6015C">
        <w:tab/>
        <w:t>(</w:t>
      </w:r>
      <w:r w:rsidR="007067E6">
        <w:t>1</w:t>
      </w:r>
      <w:r w:rsidR="00A6015C">
        <w:t>)</w:t>
      </w:r>
    </w:p>
    <w:p w:rsidR="007067E6" w:rsidRDefault="007067E6" w:rsidP="00CD66A3">
      <w:pPr>
        <w:spacing w:after="0"/>
      </w:pPr>
      <w:r>
        <w:t>5.2</w:t>
      </w:r>
      <w:r>
        <w:tab/>
        <w:t xml:space="preserve">Noem TWEE eienskappe hoe </w:t>
      </w:r>
      <w:r w:rsidR="00B626D5">
        <w:t>‘n sjimpansee  van ‘n akkedis</w:t>
      </w:r>
      <w:r w:rsidR="00BB25FF">
        <w:t xml:space="preserve"> verskil</w:t>
      </w:r>
      <w:r>
        <w:t>.</w:t>
      </w:r>
      <w:r w:rsidR="00B626D5">
        <w:tab/>
      </w:r>
      <w:r w:rsidR="00B626D5">
        <w:tab/>
      </w:r>
      <w:r>
        <w:tab/>
      </w:r>
      <w:r>
        <w:tab/>
      </w:r>
      <w:r>
        <w:tab/>
        <w:t>(2)</w:t>
      </w:r>
    </w:p>
    <w:p w:rsidR="001C1849" w:rsidRDefault="001C1849" w:rsidP="00CD66A3">
      <w:pPr>
        <w:spacing w:after="0"/>
        <w:rPr>
          <w:i/>
        </w:rPr>
      </w:pPr>
    </w:p>
    <w:p w:rsidR="00A6015C" w:rsidRDefault="007067E6" w:rsidP="00CD66A3">
      <w:pPr>
        <w:spacing w:after="0"/>
        <w:rPr>
          <w:i/>
        </w:rPr>
      </w:pPr>
      <w:r>
        <w:rPr>
          <w:i/>
        </w:rPr>
        <w:t>5.3</w:t>
      </w:r>
      <w:r>
        <w:rPr>
          <w:i/>
        </w:rPr>
        <w:tab/>
      </w:r>
      <w:r w:rsidR="007269F0">
        <w:rPr>
          <w:i/>
        </w:rPr>
        <w:t>Die onderstaande tabel dui op die persentasie van diere wat bedreig word deur verskeie faktore in 2002.</w:t>
      </w:r>
    </w:p>
    <w:p w:rsidR="00FE0E61" w:rsidRDefault="00FE0E61" w:rsidP="00CD66A3">
      <w:pPr>
        <w:spacing w:after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269F0" w:rsidTr="007269F0">
        <w:tc>
          <w:tcPr>
            <w:tcW w:w="3560" w:type="dxa"/>
          </w:tcPr>
          <w:p w:rsidR="007269F0" w:rsidRPr="007269F0" w:rsidRDefault="007269F0" w:rsidP="007269F0">
            <w:pPr>
              <w:jc w:val="center"/>
              <w:rPr>
                <w:b/>
              </w:rPr>
            </w:pPr>
            <w:r>
              <w:rPr>
                <w:b/>
              </w:rPr>
              <w:t>FILUMS:</w:t>
            </w:r>
          </w:p>
        </w:tc>
        <w:tc>
          <w:tcPr>
            <w:tcW w:w="3561" w:type="dxa"/>
          </w:tcPr>
          <w:p w:rsidR="007269F0" w:rsidRPr="007269F0" w:rsidRDefault="007269F0" w:rsidP="007269F0">
            <w:pPr>
              <w:jc w:val="center"/>
              <w:rPr>
                <w:b/>
              </w:rPr>
            </w:pPr>
            <w:r>
              <w:rPr>
                <w:b/>
              </w:rPr>
              <w:t>KRITIES</w:t>
            </w:r>
            <w:r w:rsidR="00F57CB0">
              <w:rPr>
                <w:b/>
              </w:rPr>
              <w:t xml:space="preserve"> BEDREIG:</w:t>
            </w:r>
          </w:p>
        </w:tc>
        <w:tc>
          <w:tcPr>
            <w:tcW w:w="3561" w:type="dxa"/>
          </w:tcPr>
          <w:p w:rsidR="007269F0" w:rsidRPr="007269F0" w:rsidRDefault="00F57CB0" w:rsidP="007269F0">
            <w:pPr>
              <w:jc w:val="center"/>
              <w:rPr>
                <w:b/>
              </w:rPr>
            </w:pPr>
            <w:r>
              <w:rPr>
                <w:b/>
              </w:rPr>
              <w:t>BEDREIG:</w:t>
            </w:r>
          </w:p>
        </w:tc>
      </w:tr>
      <w:tr w:rsidR="007269F0" w:rsidTr="007269F0">
        <w:tc>
          <w:tcPr>
            <w:tcW w:w="3560" w:type="dxa"/>
          </w:tcPr>
          <w:p w:rsidR="007269F0" w:rsidRPr="00F57CB0" w:rsidRDefault="00F57CB0" w:rsidP="00CD66A3">
            <w:r>
              <w:t>Soogdiere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8%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1%</w:t>
            </w:r>
          </w:p>
        </w:tc>
      </w:tr>
      <w:tr w:rsidR="007269F0" w:rsidTr="007269F0">
        <w:tc>
          <w:tcPr>
            <w:tcW w:w="3560" w:type="dxa"/>
          </w:tcPr>
          <w:p w:rsidR="007269F0" w:rsidRPr="00F57CB0" w:rsidRDefault="00F57CB0" w:rsidP="00CD66A3">
            <w:r>
              <w:t>Voëls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9.3%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4.7%</w:t>
            </w:r>
          </w:p>
        </w:tc>
      </w:tr>
      <w:tr w:rsidR="007269F0" w:rsidTr="007269F0">
        <w:tc>
          <w:tcPr>
            <w:tcW w:w="3560" w:type="dxa"/>
          </w:tcPr>
          <w:p w:rsidR="007269F0" w:rsidRPr="00F57CB0" w:rsidRDefault="00F57CB0" w:rsidP="00CD66A3">
            <w:r>
              <w:t>Amfibieë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12.4%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3.3%</w:t>
            </w:r>
          </w:p>
        </w:tc>
      </w:tr>
      <w:tr w:rsidR="007269F0" w:rsidTr="007269F0">
        <w:tc>
          <w:tcPr>
            <w:tcW w:w="3560" w:type="dxa"/>
          </w:tcPr>
          <w:p w:rsidR="007269F0" w:rsidRPr="00F57CB0" w:rsidRDefault="00F57CB0" w:rsidP="00CD66A3">
            <w:r>
              <w:t>Visse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14%</w:t>
            </w:r>
          </w:p>
        </w:tc>
        <w:tc>
          <w:tcPr>
            <w:tcW w:w="3561" w:type="dxa"/>
          </w:tcPr>
          <w:p w:rsidR="007269F0" w:rsidRPr="00F57CB0" w:rsidRDefault="001C1849" w:rsidP="00F57CB0">
            <w:pPr>
              <w:jc w:val="center"/>
            </w:pPr>
            <w:r>
              <w:t>7.5%</w:t>
            </w:r>
          </w:p>
        </w:tc>
      </w:tr>
    </w:tbl>
    <w:p w:rsidR="007269F0" w:rsidRPr="007269F0" w:rsidRDefault="007269F0" w:rsidP="00CD66A3">
      <w:pPr>
        <w:spacing w:after="0"/>
        <w:rPr>
          <w:i/>
        </w:rPr>
      </w:pPr>
    </w:p>
    <w:p w:rsidR="007269F0" w:rsidRPr="00BB53BD" w:rsidRDefault="007067E6" w:rsidP="007067E6">
      <w:pPr>
        <w:spacing w:after="0"/>
        <w:ind w:left="705" w:hanging="705"/>
      </w:pPr>
      <w:r>
        <w:t>5.3.1</w:t>
      </w:r>
      <w:r w:rsidR="00BB53BD" w:rsidRPr="00BB53BD">
        <w:tab/>
      </w:r>
      <w:r w:rsidR="00BB53BD">
        <w:t xml:space="preserve">Teken ‘n histogram om die persentasie bedreigde en krities bedreigde spesies </w:t>
      </w:r>
      <w:r>
        <w:t xml:space="preserve">op dieselfde assestelsel, </w:t>
      </w:r>
      <w:r w:rsidR="00BB53BD">
        <w:t>aan te dui.</w:t>
      </w:r>
      <w:r w:rsidR="00BB53BD">
        <w:tab/>
      </w:r>
      <w:r w:rsidR="00BB53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3BD">
        <w:t>(5)</w:t>
      </w:r>
    </w:p>
    <w:p w:rsidR="007269F0" w:rsidRDefault="007269F0" w:rsidP="00CD66A3">
      <w:pPr>
        <w:spacing w:after="0"/>
        <w:rPr>
          <w:b/>
          <w:i/>
        </w:rPr>
      </w:pPr>
    </w:p>
    <w:p w:rsidR="00BA4E74" w:rsidRDefault="00C46CE5" w:rsidP="00BB53BD">
      <w:pPr>
        <w:spacing w:after="0"/>
        <w:rPr>
          <w:rFonts w:cs="ArialMT"/>
          <w:b/>
        </w:rPr>
      </w:pPr>
      <w:r>
        <w:t>5</w:t>
      </w:r>
      <w:r w:rsidR="00BB53BD">
        <w:t>.3</w:t>
      </w:r>
      <w:r w:rsidR="00BA4E74">
        <w:tab/>
      </w:r>
      <w:r w:rsidR="00BB53BD">
        <w:t>Watter afleiding kan jy vanaf die grafiek maak? Motiveer jou antwoord.</w:t>
      </w:r>
      <w:r w:rsidR="00BB53BD">
        <w:tab/>
      </w:r>
      <w:r w:rsidR="00BB53BD">
        <w:tab/>
      </w:r>
      <w:r w:rsidR="00BB53BD">
        <w:tab/>
      </w:r>
      <w:r w:rsidR="00BB53BD">
        <w:tab/>
        <w:t>(</w:t>
      </w:r>
      <w:r w:rsidR="007067E6">
        <w:t>2</w:t>
      </w:r>
      <w:r w:rsidR="00BB53BD">
        <w:t>)</w:t>
      </w:r>
      <w:r w:rsidR="00BB53BD">
        <w:tab/>
      </w:r>
      <w:r w:rsidR="00BB53BD">
        <w:tab/>
      </w:r>
      <w:r w:rsidR="00BB53BD"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</w:rPr>
        <w:tab/>
      </w:r>
      <w:r w:rsidR="0070090F">
        <w:rPr>
          <w:rFonts w:cs="ArialMT"/>
          <w:b/>
        </w:rPr>
        <w:t>(10)</w:t>
      </w:r>
    </w:p>
    <w:p w:rsidR="0070090F" w:rsidRDefault="0070090F" w:rsidP="0070090F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:rsidR="00CD66A3" w:rsidRPr="00F92C61" w:rsidRDefault="000036A6" w:rsidP="00CD66A3">
      <w:pPr>
        <w:rPr>
          <w:b/>
          <w:u w:val="single"/>
        </w:rPr>
      </w:pPr>
      <w:r>
        <w:rPr>
          <w:b/>
          <w:u w:val="single"/>
        </w:rPr>
        <w:t>VRAAG 6</w:t>
      </w:r>
    </w:p>
    <w:p w:rsidR="0070090F" w:rsidRDefault="0070090F" w:rsidP="00CD66A3">
      <w:pPr>
        <w:rPr>
          <w:b/>
        </w:rPr>
      </w:pPr>
      <w:r w:rsidRPr="0070090F">
        <w:rPr>
          <w:b/>
        </w:rPr>
        <w:t>Bestudeer die gegewe diagram en beantwoord die vrae wat volg:</w:t>
      </w:r>
    </w:p>
    <w:p w:rsidR="00DE19B4" w:rsidRDefault="000036A6" w:rsidP="00DE19B4">
      <w:pPr>
        <w:spacing w:after="0" w:line="240" w:lineRule="auto"/>
        <w:ind w:left="705" w:hanging="705"/>
        <w:jc w:val="center"/>
        <w:rPr>
          <w:rFonts w:cs="ArialMT"/>
          <w:b/>
          <w:color w:val="333333"/>
        </w:rPr>
      </w:pPr>
      <w:r>
        <w:rPr>
          <w:noProof/>
          <w:lang w:eastAsia="af-ZA"/>
        </w:rPr>
        <w:drawing>
          <wp:inline distT="0" distB="0" distL="0" distR="0">
            <wp:extent cx="4676775" cy="3112242"/>
            <wp:effectExtent l="0" t="0" r="0" b="0"/>
            <wp:docPr id="4" name="Picture 4" descr="http://bennisinc.files.wordpress.com/2011/11/school-of-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nnisinc.files.wordpress.com/2011/11/school-of-fi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90" cy="31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9B4" w:rsidRDefault="00DE19B4" w:rsidP="00DE19B4">
      <w:pPr>
        <w:spacing w:after="0" w:line="240" w:lineRule="auto"/>
        <w:ind w:left="705" w:hanging="705"/>
        <w:jc w:val="center"/>
        <w:rPr>
          <w:rFonts w:cs="ArialMT"/>
          <w:b/>
          <w:color w:val="333333"/>
        </w:rPr>
      </w:pPr>
    </w:p>
    <w:p w:rsidR="00DE19B4" w:rsidRDefault="00DE19B4" w:rsidP="00DE19B4">
      <w:pPr>
        <w:spacing w:after="0" w:line="240" w:lineRule="auto"/>
        <w:ind w:left="705" w:hanging="705"/>
        <w:jc w:val="center"/>
        <w:rPr>
          <w:rFonts w:cs="ArialMT"/>
          <w:b/>
          <w:color w:val="333333"/>
        </w:rPr>
      </w:pPr>
    </w:p>
    <w:p w:rsidR="00915332" w:rsidRPr="00524F5F" w:rsidRDefault="00915332" w:rsidP="00915332">
      <w:pPr>
        <w:spacing w:after="0" w:line="240" w:lineRule="auto"/>
        <w:ind w:left="705"/>
        <w:rPr>
          <w:rFonts w:cs="ArialMT"/>
          <w:color w:val="333333"/>
        </w:rPr>
      </w:pPr>
      <w:r w:rsidRPr="00524F5F">
        <w:rPr>
          <w:rFonts w:cs="ArialMT"/>
          <w:color w:val="333333"/>
        </w:rPr>
        <w:t xml:space="preserve">Die onderstaande metode </w:t>
      </w:r>
      <w:r w:rsidR="000036A6">
        <w:rPr>
          <w:rFonts w:cs="ArialMT"/>
          <w:color w:val="333333"/>
        </w:rPr>
        <w:t xml:space="preserve">is </w:t>
      </w:r>
      <w:r w:rsidRPr="00524F5F">
        <w:rPr>
          <w:rFonts w:cs="ArialMT"/>
          <w:color w:val="333333"/>
        </w:rPr>
        <w:t xml:space="preserve">gevolg en ‘n aktiwiteit </w:t>
      </w:r>
      <w:r w:rsidR="000036A6">
        <w:rPr>
          <w:rFonts w:cs="ArialMT"/>
          <w:color w:val="333333"/>
        </w:rPr>
        <w:t xml:space="preserve">is </w:t>
      </w:r>
      <w:r w:rsidRPr="00524F5F">
        <w:rPr>
          <w:rFonts w:cs="ArialMT"/>
          <w:color w:val="333333"/>
        </w:rPr>
        <w:t>uitgevoer waartydens die beraa</w:t>
      </w:r>
      <w:r w:rsidR="000036A6">
        <w:rPr>
          <w:rFonts w:cs="ArialMT"/>
          <w:color w:val="333333"/>
        </w:rPr>
        <w:t>mde bevolkingsgrootte van ‘n sekere visspesie</w:t>
      </w:r>
      <w:r w:rsidRPr="00524F5F">
        <w:rPr>
          <w:rFonts w:cs="ArialMT"/>
          <w:color w:val="333333"/>
        </w:rPr>
        <w:t xml:space="preserve"> in ‘n monsterarea bepaal moes word. Bestudeer die metode en beantwoord dan die vrae wat volg.</w:t>
      </w:r>
    </w:p>
    <w:p w:rsidR="00915332" w:rsidRPr="00053A6C" w:rsidRDefault="006E3488" w:rsidP="006E3488">
      <w:pPr>
        <w:tabs>
          <w:tab w:val="left" w:pos="1965"/>
        </w:tabs>
        <w:spacing w:after="0" w:line="240" w:lineRule="auto"/>
        <w:rPr>
          <w:rFonts w:cs="ArialMT"/>
          <w:color w:val="333333"/>
        </w:rPr>
      </w:pPr>
      <w:r>
        <w:rPr>
          <w:rFonts w:cs="ArialMT"/>
          <w:color w:val="333333"/>
        </w:rPr>
        <w:tab/>
      </w:r>
    </w:p>
    <w:p w:rsidR="00915332" w:rsidRPr="00524F5F" w:rsidRDefault="000036A6" w:rsidP="00915332">
      <w:pPr>
        <w:pStyle w:val="ListParagraph"/>
        <w:numPr>
          <w:ilvl w:val="0"/>
          <w:numId w:val="7"/>
        </w:numPr>
        <w:spacing w:after="0" w:line="240" w:lineRule="auto"/>
        <w:rPr>
          <w:rFonts w:cs="ArialMT"/>
          <w:color w:val="333333"/>
        </w:rPr>
      </w:pPr>
      <w:r>
        <w:rPr>
          <w:rFonts w:cs="ArialMT"/>
          <w:color w:val="333333"/>
        </w:rPr>
        <w:t>‘n Aantal visse</w:t>
      </w:r>
      <w:r w:rsidR="00915332" w:rsidRPr="00524F5F">
        <w:rPr>
          <w:rFonts w:cs="ArialMT"/>
          <w:color w:val="333333"/>
        </w:rPr>
        <w:t xml:space="preserve"> word </w:t>
      </w:r>
      <w:r>
        <w:rPr>
          <w:rFonts w:cs="ArialMT"/>
          <w:color w:val="333333"/>
        </w:rPr>
        <w:t>op</w:t>
      </w:r>
      <w:r w:rsidR="00915332" w:rsidRPr="00524F5F">
        <w:rPr>
          <w:rFonts w:cs="ArialMT"/>
          <w:color w:val="333333"/>
        </w:rPr>
        <w:t>gevang in ‘n</w:t>
      </w:r>
      <w:r>
        <w:rPr>
          <w:rFonts w:cs="ArialMT"/>
          <w:color w:val="333333"/>
        </w:rPr>
        <w:t xml:space="preserve"> tydelike dam</w:t>
      </w:r>
      <w:r w:rsidR="00915332" w:rsidRPr="00524F5F">
        <w:rPr>
          <w:rFonts w:cs="ArialMT"/>
          <w:color w:val="333333"/>
        </w:rPr>
        <w:t>, getel en gemerk. (monster 1)</w:t>
      </w:r>
    </w:p>
    <w:p w:rsidR="00915332" w:rsidRDefault="00524F5F" w:rsidP="00915332">
      <w:pPr>
        <w:pStyle w:val="ListParagraph"/>
        <w:numPr>
          <w:ilvl w:val="0"/>
          <w:numId w:val="7"/>
        </w:numPr>
        <w:spacing w:after="0" w:line="240" w:lineRule="auto"/>
        <w:rPr>
          <w:rFonts w:cs="ArialMT"/>
          <w:color w:val="333333"/>
        </w:rPr>
      </w:pPr>
      <w:r>
        <w:rPr>
          <w:rFonts w:cs="ArialMT"/>
          <w:color w:val="333333"/>
        </w:rPr>
        <w:t>Die gemerkte i</w:t>
      </w:r>
      <w:r w:rsidR="000036A6">
        <w:rPr>
          <w:rFonts w:cs="ArialMT"/>
          <w:color w:val="333333"/>
        </w:rPr>
        <w:t>ndividue word weer in die groter area</w:t>
      </w:r>
      <w:r>
        <w:rPr>
          <w:rFonts w:cs="ArialMT"/>
          <w:color w:val="333333"/>
        </w:rPr>
        <w:t xml:space="preserve"> vrygelaat.</w:t>
      </w:r>
    </w:p>
    <w:p w:rsidR="00524F5F" w:rsidRDefault="00524F5F" w:rsidP="00915332">
      <w:pPr>
        <w:pStyle w:val="ListParagraph"/>
        <w:numPr>
          <w:ilvl w:val="0"/>
          <w:numId w:val="7"/>
        </w:numPr>
        <w:spacing w:after="0" w:line="240" w:lineRule="auto"/>
        <w:rPr>
          <w:rFonts w:cs="ArialMT"/>
          <w:color w:val="333333"/>
        </w:rPr>
      </w:pPr>
      <w:r>
        <w:rPr>
          <w:rFonts w:cs="ArialMT"/>
          <w:color w:val="333333"/>
        </w:rPr>
        <w:t>Na ‘</w:t>
      </w:r>
      <w:r w:rsidR="00ED53AC">
        <w:rPr>
          <w:rFonts w:cs="ArialMT"/>
          <w:color w:val="333333"/>
        </w:rPr>
        <w:t>n maand</w:t>
      </w:r>
      <w:r>
        <w:rPr>
          <w:rFonts w:cs="ArialMT"/>
          <w:color w:val="333333"/>
        </w:rPr>
        <w:t xml:space="preserve"> </w:t>
      </w:r>
      <w:r w:rsidR="000036A6">
        <w:rPr>
          <w:rFonts w:cs="ArialMT"/>
          <w:color w:val="333333"/>
        </w:rPr>
        <w:t>word daar weer ‘n aantal visse</w:t>
      </w:r>
      <w:r>
        <w:rPr>
          <w:rFonts w:cs="ArialMT"/>
          <w:color w:val="333333"/>
        </w:rPr>
        <w:t xml:space="preserve"> </w:t>
      </w:r>
      <w:r w:rsidR="00BB25FF">
        <w:rPr>
          <w:rFonts w:cs="ArialMT"/>
          <w:color w:val="333333"/>
        </w:rPr>
        <w:t>her</w:t>
      </w:r>
      <w:r>
        <w:rPr>
          <w:rFonts w:cs="ArialMT"/>
          <w:color w:val="333333"/>
        </w:rPr>
        <w:t>gevang, getel en gemerk. (monster 2)</w:t>
      </w:r>
    </w:p>
    <w:p w:rsidR="00524F5F" w:rsidRDefault="00524F5F" w:rsidP="00915332">
      <w:pPr>
        <w:pStyle w:val="ListParagraph"/>
        <w:numPr>
          <w:ilvl w:val="0"/>
          <w:numId w:val="7"/>
        </w:numPr>
        <w:spacing w:after="0" w:line="240" w:lineRule="auto"/>
        <w:rPr>
          <w:rFonts w:cs="ArialMT"/>
          <w:color w:val="333333"/>
        </w:rPr>
      </w:pPr>
      <w:r>
        <w:rPr>
          <w:rFonts w:cs="ArialMT"/>
          <w:color w:val="333333"/>
        </w:rPr>
        <w:t>Die resultate is in die onderstaande tabel opgeteken.</w:t>
      </w:r>
    </w:p>
    <w:p w:rsidR="000036A6" w:rsidRDefault="000036A6" w:rsidP="000036A6">
      <w:pPr>
        <w:spacing w:after="0" w:line="240" w:lineRule="auto"/>
        <w:rPr>
          <w:rFonts w:cs="ArialMT"/>
          <w:color w:val="333333"/>
        </w:rPr>
      </w:pPr>
    </w:p>
    <w:p w:rsidR="000036A6" w:rsidRPr="000036A6" w:rsidRDefault="000036A6" w:rsidP="000036A6">
      <w:pPr>
        <w:spacing w:after="0" w:line="240" w:lineRule="auto"/>
        <w:rPr>
          <w:rFonts w:cs="ArialMT"/>
          <w:color w:val="333333"/>
        </w:rPr>
      </w:pPr>
    </w:p>
    <w:tbl>
      <w:tblPr>
        <w:tblStyle w:val="TableGrid"/>
        <w:tblW w:w="0" w:type="auto"/>
        <w:tblInd w:w="613" w:type="dxa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524F5F" w:rsidTr="00524F5F">
        <w:tc>
          <w:tcPr>
            <w:tcW w:w="3085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 xml:space="preserve">Totale aantal </w:t>
            </w:r>
            <w:r w:rsidR="000036A6">
              <w:rPr>
                <w:rFonts w:cs="ArialMT"/>
                <w:b/>
                <w:color w:val="333333"/>
              </w:rPr>
              <w:t>visse</w:t>
            </w:r>
            <w:r>
              <w:rPr>
                <w:rFonts w:cs="ArialMT"/>
                <w:b/>
                <w:color w:val="333333"/>
              </w:rPr>
              <w:t xml:space="preserve"> gevang en gemerk. (m)</w:t>
            </w:r>
          </w:p>
          <w:p w:rsidR="00524F5F" w:rsidRP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>Monster 1</w:t>
            </w:r>
          </w:p>
        </w:tc>
        <w:tc>
          <w:tcPr>
            <w:tcW w:w="3086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 xml:space="preserve">Totale aantal </w:t>
            </w:r>
            <w:r w:rsidR="000036A6">
              <w:rPr>
                <w:rFonts w:cs="ArialMT"/>
                <w:b/>
                <w:color w:val="333333"/>
              </w:rPr>
              <w:t>visse</w:t>
            </w:r>
            <w:r>
              <w:rPr>
                <w:rFonts w:cs="ArialMT"/>
                <w:b/>
                <w:color w:val="333333"/>
              </w:rPr>
              <w:t xml:space="preserve"> gevang </w:t>
            </w:r>
          </w:p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>(s)</w:t>
            </w:r>
          </w:p>
          <w:p w:rsidR="00524F5F" w:rsidRP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>Monster 2</w:t>
            </w:r>
          </w:p>
        </w:tc>
        <w:tc>
          <w:tcPr>
            <w:tcW w:w="3086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 xml:space="preserve">Aantal gemerkte </w:t>
            </w:r>
            <w:r w:rsidR="000036A6">
              <w:rPr>
                <w:rFonts w:cs="ArialMT"/>
                <w:b/>
                <w:color w:val="333333"/>
              </w:rPr>
              <w:t>visse</w:t>
            </w:r>
          </w:p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>(t)</w:t>
            </w:r>
          </w:p>
          <w:p w:rsidR="00524F5F" w:rsidRP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b/>
                <w:color w:val="333333"/>
              </w:rPr>
            </w:pPr>
            <w:r>
              <w:rPr>
                <w:rFonts w:cs="ArialMT"/>
                <w:b/>
                <w:color w:val="333333"/>
              </w:rPr>
              <w:t>Monster 2</w:t>
            </w:r>
          </w:p>
        </w:tc>
      </w:tr>
      <w:tr w:rsidR="00524F5F" w:rsidTr="00524F5F">
        <w:tc>
          <w:tcPr>
            <w:tcW w:w="3085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color w:val="333333"/>
              </w:rPr>
            </w:pPr>
            <w:r>
              <w:rPr>
                <w:rFonts w:cs="ArialMT"/>
                <w:color w:val="333333"/>
              </w:rPr>
              <w:t>60</w:t>
            </w:r>
            <w:r w:rsidR="000036A6">
              <w:rPr>
                <w:rFonts w:cs="ArialMT"/>
                <w:color w:val="333333"/>
              </w:rPr>
              <w:t>0</w:t>
            </w:r>
          </w:p>
        </w:tc>
        <w:tc>
          <w:tcPr>
            <w:tcW w:w="3086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color w:val="333333"/>
              </w:rPr>
            </w:pPr>
            <w:r>
              <w:rPr>
                <w:rFonts w:cs="ArialMT"/>
                <w:color w:val="333333"/>
              </w:rPr>
              <w:t>121</w:t>
            </w:r>
            <w:r w:rsidR="000036A6">
              <w:rPr>
                <w:rFonts w:cs="ArialMT"/>
                <w:color w:val="333333"/>
              </w:rPr>
              <w:t>0</w:t>
            </w:r>
          </w:p>
        </w:tc>
        <w:tc>
          <w:tcPr>
            <w:tcW w:w="3086" w:type="dxa"/>
          </w:tcPr>
          <w:p w:rsidR="00524F5F" w:rsidRDefault="00524F5F" w:rsidP="00524F5F">
            <w:pPr>
              <w:pStyle w:val="ListParagraph"/>
              <w:ind w:left="0"/>
              <w:jc w:val="center"/>
              <w:rPr>
                <w:rFonts w:cs="ArialMT"/>
                <w:color w:val="333333"/>
              </w:rPr>
            </w:pPr>
            <w:r>
              <w:rPr>
                <w:rFonts w:cs="ArialMT"/>
                <w:color w:val="333333"/>
              </w:rPr>
              <w:t>12</w:t>
            </w:r>
            <w:r w:rsidR="000036A6">
              <w:rPr>
                <w:rFonts w:cs="ArialMT"/>
                <w:color w:val="333333"/>
              </w:rPr>
              <w:t>0</w:t>
            </w:r>
          </w:p>
        </w:tc>
      </w:tr>
    </w:tbl>
    <w:p w:rsidR="00524F5F" w:rsidRDefault="00524F5F" w:rsidP="00524F5F">
      <w:pPr>
        <w:spacing w:after="0" w:line="240" w:lineRule="auto"/>
        <w:rPr>
          <w:rFonts w:cs="ArialMT"/>
          <w:color w:val="333333"/>
        </w:rPr>
      </w:pPr>
    </w:p>
    <w:p w:rsidR="00ED53AC" w:rsidRDefault="000036A6" w:rsidP="00ED53AC">
      <w:pPr>
        <w:spacing w:after="0" w:line="240" w:lineRule="auto"/>
        <w:ind w:left="708" w:hanging="705"/>
        <w:rPr>
          <w:rFonts w:cs="ArialMT"/>
          <w:color w:val="333333"/>
          <w:u w:val="single"/>
        </w:rPr>
      </w:pPr>
      <w:r>
        <w:rPr>
          <w:rFonts w:cs="ArialMT"/>
          <w:color w:val="333333"/>
        </w:rPr>
        <w:t>6</w:t>
      </w:r>
      <w:r w:rsidR="00524F5F">
        <w:rPr>
          <w:rFonts w:cs="ArialMT"/>
          <w:color w:val="333333"/>
        </w:rPr>
        <w:t>.1</w:t>
      </w:r>
      <w:r w:rsidR="00524F5F">
        <w:rPr>
          <w:rFonts w:cs="ArialMT"/>
          <w:color w:val="333333"/>
        </w:rPr>
        <w:tab/>
        <w:t xml:space="preserve">Bepaal die grootte van die </w:t>
      </w:r>
      <w:r>
        <w:rPr>
          <w:rFonts w:cs="ArialMT"/>
          <w:color w:val="333333"/>
        </w:rPr>
        <w:t>vis</w:t>
      </w:r>
      <w:r w:rsidR="00524F5F">
        <w:rPr>
          <w:rFonts w:cs="ArialMT"/>
          <w:color w:val="333333"/>
        </w:rPr>
        <w:t xml:space="preserve"> bevolking</w:t>
      </w:r>
      <w:r w:rsidR="00ED53AC">
        <w:rPr>
          <w:rFonts w:cs="ArialMT"/>
          <w:color w:val="333333"/>
        </w:rPr>
        <w:t xml:space="preserve"> deur die formule  P=</w:t>
      </w:r>
      <w:r w:rsidR="00ED53AC" w:rsidRPr="00ED53AC">
        <w:rPr>
          <w:rFonts w:cs="ArialMT"/>
          <w:color w:val="333333"/>
          <w:u w:val="single"/>
        </w:rPr>
        <w:t>m x s</w:t>
      </w:r>
      <w:r w:rsidR="00ED53AC">
        <w:rPr>
          <w:rFonts w:cs="ArialMT"/>
          <w:color w:val="333333"/>
          <w:u w:val="single"/>
        </w:rPr>
        <w:t xml:space="preserve">  </w:t>
      </w:r>
      <w:r w:rsidR="00ED53AC">
        <w:rPr>
          <w:rFonts w:cs="ArialMT"/>
          <w:color w:val="333333"/>
        </w:rPr>
        <w:t xml:space="preserve">  te gebruik.</w:t>
      </w:r>
      <w:r w:rsidR="00ED53AC" w:rsidRPr="000036A6">
        <w:rPr>
          <w:rFonts w:cs="ArialMT"/>
          <w:color w:val="333333"/>
        </w:rPr>
        <w:t xml:space="preserve">       </w:t>
      </w:r>
      <w:r w:rsidR="00ED53AC">
        <w:rPr>
          <w:rFonts w:cs="ArialMT"/>
          <w:color w:val="333333"/>
        </w:rPr>
        <w:t xml:space="preserve">            </w:t>
      </w:r>
      <w:r w:rsidR="00163EEA">
        <w:rPr>
          <w:rFonts w:cs="ArialMT"/>
          <w:color w:val="333333"/>
        </w:rPr>
        <w:t xml:space="preserve">                  </w:t>
      </w:r>
      <w:r>
        <w:rPr>
          <w:rFonts w:cs="ArialMT"/>
          <w:color w:val="333333"/>
        </w:rPr>
        <w:tab/>
      </w:r>
      <w:r w:rsidR="00163EEA">
        <w:rPr>
          <w:rFonts w:cs="ArialMT"/>
          <w:color w:val="333333"/>
        </w:rPr>
        <w:t>(</w:t>
      </w:r>
      <w:r>
        <w:rPr>
          <w:rFonts w:cs="ArialMT"/>
          <w:color w:val="333333"/>
        </w:rPr>
        <w:t>4</w:t>
      </w:r>
      <w:r w:rsidR="00ED53AC">
        <w:rPr>
          <w:rFonts w:cs="ArialMT"/>
          <w:color w:val="333333"/>
        </w:rPr>
        <w:t>)</w:t>
      </w:r>
      <w:r w:rsidR="00ED53AC">
        <w:rPr>
          <w:rFonts w:cs="ArialMT"/>
          <w:color w:val="333333"/>
          <w:u w:val="single"/>
        </w:rPr>
        <w:t xml:space="preserve">                                                                                                                  </w:t>
      </w:r>
    </w:p>
    <w:p w:rsidR="00ED53AC" w:rsidRDefault="00ED53AC" w:rsidP="000036A6">
      <w:pPr>
        <w:spacing w:after="0" w:line="240" w:lineRule="auto"/>
        <w:ind w:left="708" w:hanging="705"/>
        <w:rPr>
          <w:rFonts w:cs="ArialMT"/>
          <w:color w:val="333333"/>
        </w:rPr>
      </w:pPr>
      <w:r w:rsidRPr="00ED53AC">
        <w:rPr>
          <w:rFonts w:cs="ArialMT"/>
          <w:color w:val="333333"/>
        </w:rPr>
        <w:t xml:space="preserve">                                                                                                   </w:t>
      </w:r>
      <w:r w:rsidR="000036A6">
        <w:rPr>
          <w:rFonts w:cs="ArialMT"/>
          <w:color w:val="333333"/>
        </w:rPr>
        <w:t xml:space="preserve">                          </w:t>
      </w:r>
      <w:r w:rsidRPr="00ED53AC">
        <w:rPr>
          <w:rFonts w:cs="ArialMT"/>
          <w:color w:val="333333"/>
        </w:rPr>
        <w:t xml:space="preserve">  t       </w:t>
      </w:r>
    </w:p>
    <w:p w:rsidR="00163EEA" w:rsidRDefault="000036A6" w:rsidP="00ED53AC">
      <w:pPr>
        <w:spacing w:after="0" w:line="240" w:lineRule="auto"/>
        <w:ind w:left="708" w:hanging="705"/>
        <w:rPr>
          <w:rFonts w:cs="ArialMT"/>
          <w:color w:val="333333"/>
        </w:rPr>
      </w:pPr>
      <w:r>
        <w:rPr>
          <w:rFonts w:cs="ArialMT"/>
          <w:color w:val="333333"/>
        </w:rPr>
        <w:t>6</w:t>
      </w:r>
      <w:r w:rsidR="00ED53AC">
        <w:rPr>
          <w:rFonts w:cs="ArialMT"/>
          <w:color w:val="333333"/>
        </w:rPr>
        <w:t>.2</w:t>
      </w:r>
      <w:r w:rsidR="00ED53AC">
        <w:rPr>
          <w:rFonts w:cs="ArialMT"/>
          <w:color w:val="333333"/>
        </w:rPr>
        <w:tab/>
      </w:r>
      <w:r>
        <w:rPr>
          <w:rFonts w:cs="ArialMT"/>
          <w:color w:val="333333"/>
        </w:rPr>
        <w:t xml:space="preserve">Identifiseer die afhanklike en onafhanklike </w:t>
      </w:r>
      <w:r w:rsidR="00AA3617">
        <w:rPr>
          <w:rFonts w:cs="ArialMT"/>
          <w:color w:val="333333"/>
        </w:rPr>
        <w:t>veranderlikes in hierdie eksperiment.</w:t>
      </w:r>
      <w:r w:rsidR="00AA3617">
        <w:rPr>
          <w:rFonts w:cs="ArialMT"/>
          <w:color w:val="333333"/>
        </w:rPr>
        <w:tab/>
      </w:r>
      <w:r w:rsidR="00212887">
        <w:rPr>
          <w:rFonts w:cs="ArialMT"/>
          <w:color w:val="333333"/>
        </w:rPr>
        <w:tab/>
      </w:r>
      <w:r w:rsidR="00212887">
        <w:rPr>
          <w:rFonts w:cs="ArialMT"/>
          <w:color w:val="333333"/>
        </w:rPr>
        <w:tab/>
        <w:t>(2)</w:t>
      </w:r>
      <w:r>
        <w:rPr>
          <w:rFonts w:cs="ArialMT"/>
          <w:color w:val="333333"/>
        </w:rPr>
        <w:t xml:space="preserve"> </w:t>
      </w:r>
    </w:p>
    <w:p w:rsidR="00A6015C" w:rsidRDefault="00A6015C" w:rsidP="00ED53AC">
      <w:pPr>
        <w:spacing w:after="0" w:line="240" w:lineRule="auto"/>
        <w:ind w:left="708" w:hanging="705"/>
        <w:rPr>
          <w:rFonts w:cs="ArialMT"/>
          <w:color w:val="333333"/>
        </w:rPr>
      </w:pPr>
    </w:p>
    <w:p w:rsidR="00212887" w:rsidRDefault="00212887" w:rsidP="00ED53AC">
      <w:pPr>
        <w:spacing w:after="0" w:line="240" w:lineRule="auto"/>
        <w:ind w:left="708" w:hanging="705"/>
        <w:rPr>
          <w:rFonts w:cs="ArialMT"/>
          <w:color w:val="333333"/>
        </w:rPr>
      </w:pPr>
      <w:r>
        <w:rPr>
          <w:rFonts w:cs="ArialMT"/>
          <w:color w:val="333333"/>
        </w:rPr>
        <w:t>6.3</w:t>
      </w:r>
      <w:r>
        <w:rPr>
          <w:rFonts w:cs="ArialMT"/>
          <w:color w:val="333333"/>
        </w:rPr>
        <w:tab/>
        <w:t>Wat kan gedoen word om die resultate meer akkuraat te maak?</w:t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  <w:t>(1)</w:t>
      </w:r>
    </w:p>
    <w:p w:rsidR="00163EEA" w:rsidRDefault="00163EEA" w:rsidP="00ED53AC">
      <w:pPr>
        <w:spacing w:after="0" w:line="240" w:lineRule="auto"/>
        <w:ind w:left="708" w:hanging="705"/>
        <w:rPr>
          <w:rFonts w:cs="ArialMT"/>
          <w:color w:val="333333"/>
        </w:rPr>
      </w:pPr>
    </w:p>
    <w:p w:rsidR="00ED53AC" w:rsidRDefault="000036A6" w:rsidP="00ED53AC">
      <w:pPr>
        <w:spacing w:after="0" w:line="240" w:lineRule="auto"/>
        <w:ind w:left="708" w:hanging="705"/>
        <w:rPr>
          <w:rFonts w:cs="ArialMT"/>
          <w:color w:val="333333"/>
        </w:rPr>
      </w:pPr>
      <w:r>
        <w:rPr>
          <w:rFonts w:cs="ArialMT"/>
          <w:color w:val="333333"/>
        </w:rPr>
        <w:t>6</w:t>
      </w:r>
      <w:r w:rsidR="00212887">
        <w:rPr>
          <w:rFonts w:cs="ArialMT"/>
          <w:color w:val="333333"/>
        </w:rPr>
        <w:t>.4</w:t>
      </w:r>
      <w:r w:rsidR="00163EEA">
        <w:rPr>
          <w:rFonts w:cs="ArialMT"/>
          <w:color w:val="333333"/>
        </w:rPr>
        <w:tab/>
      </w:r>
      <w:r w:rsidR="00ED53AC">
        <w:rPr>
          <w:rFonts w:cs="ArialMT"/>
          <w:color w:val="333333"/>
        </w:rPr>
        <w:t xml:space="preserve">Identifiseer die parameters wat ‘n invloed kan hê op afname van die </w:t>
      </w:r>
      <w:r w:rsidR="00BB25FF">
        <w:rPr>
          <w:rFonts w:cs="ArialMT"/>
          <w:color w:val="333333"/>
        </w:rPr>
        <w:t>vis</w:t>
      </w:r>
      <w:r w:rsidR="00ED53AC">
        <w:rPr>
          <w:rFonts w:cs="ArialMT"/>
          <w:color w:val="333333"/>
        </w:rPr>
        <w:t>bevolking se grootte.</w:t>
      </w:r>
      <w:r w:rsidR="00ED53AC"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 w:rsidR="00ED53AC">
        <w:rPr>
          <w:rFonts w:cs="ArialMT"/>
          <w:color w:val="333333"/>
        </w:rPr>
        <w:t>(2)</w:t>
      </w:r>
    </w:p>
    <w:p w:rsidR="00ED53AC" w:rsidRDefault="00ED53AC" w:rsidP="00ED53AC">
      <w:pPr>
        <w:spacing w:after="0" w:line="240" w:lineRule="auto"/>
        <w:ind w:left="708" w:hanging="705"/>
        <w:rPr>
          <w:rFonts w:cs="ArialMT"/>
          <w:color w:val="333333"/>
        </w:rPr>
      </w:pPr>
    </w:p>
    <w:p w:rsidR="00ED53AC" w:rsidRDefault="000036A6" w:rsidP="00ED53AC">
      <w:pPr>
        <w:spacing w:after="0" w:line="240" w:lineRule="auto"/>
        <w:ind w:left="708" w:hanging="705"/>
        <w:rPr>
          <w:rFonts w:cs="ArialMT"/>
          <w:color w:val="333333"/>
        </w:rPr>
      </w:pPr>
      <w:r>
        <w:rPr>
          <w:rFonts w:cs="ArialMT"/>
          <w:color w:val="333333"/>
        </w:rPr>
        <w:t>6</w:t>
      </w:r>
      <w:r w:rsidR="00ED53AC">
        <w:rPr>
          <w:rFonts w:cs="ArialMT"/>
          <w:color w:val="333333"/>
        </w:rPr>
        <w:t>.</w:t>
      </w:r>
      <w:r w:rsidR="00212887">
        <w:rPr>
          <w:rFonts w:cs="ArialMT"/>
          <w:color w:val="333333"/>
        </w:rPr>
        <w:t>5</w:t>
      </w:r>
      <w:r>
        <w:rPr>
          <w:rFonts w:cs="ArialMT"/>
          <w:color w:val="333333"/>
        </w:rPr>
        <w:tab/>
        <w:t>Waarom is die tweede monster eers ‘n maand later geneem?</w:t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>
        <w:rPr>
          <w:rFonts w:cs="ArialMT"/>
          <w:color w:val="333333"/>
        </w:rPr>
        <w:tab/>
      </w:r>
      <w:r w:rsidR="00ED53AC">
        <w:rPr>
          <w:rFonts w:cs="ArialMT"/>
          <w:color w:val="333333"/>
        </w:rPr>
        <w:t>(1)</w:t>
      </w:r>
    </w:p>
    <w:p w:rsidR="00524F5F" w:rsidRPr="00ED53AC" w:rsidRDefault="00ED53AC" w:rsidP="00ED53AC">
      <w:pPr>
        <w:spacing w:after="0" w:line="240" w:lineRule="auto"/>
        <w:ind w:left="708" w:hanging="705"/>
        <w:rPr>
          <w:rFonts w:cs="ArialMT"/>
          <w:color w:val="333333"/>
        </w:rPr>
      </w:pPr>
      <w:r>
        <w:rPr>
          <w:rFonts w:cs="ArialMT"/>
          <w:color w:val="333333"/>
        </w:rPr>
        <w:tab/>
        <w:t xml:space="preserve">    </w:t>
      </w:r>
      <w:r w:rsidRPr="00ED53AC">
        <w:rPr>
          <w:rFonts w:cs="ArialMT"/>
          <w:color w:val="333333"/>
        </w:rPr>
        <w:t xml:space="preserve">                                                                                                                                                         </w:t>
      </w:r>
    </w:p>
    <w:p w:rsidR="00A77D21" w:rsidRDefault="00A77D21" w:rsidP="00DE19B4">
      <w:pPr>
        <w:spacing w:after="0" w:line="240" w:lineRule="auto"/>
        <w:ind w:left="705" w:hanging="705"/>
        <w:jc w:val="right"/>
        <w:rPr>
          <w:rFonts w:cs="ArialMT"/>
          <w:b/>
          <w:color w:val="333333"/>
        </w:rPr>
      </w:pPr>
      <w:r w:rsidRPr="00A77D21">
        <w:rPr>
          <w:rFonts w:cs="ArialMT"/>
          <w:b/>
          <w:color w:val="333333"/>
        </w:rPr>
        <w:t>(10)</w:t>
      </w:r>
    </w:p>
    <w:p w:rsidR="00DE19B4" w:rsidRDefault="00DE19B4" w:rsidP="00DE19B4">
      <w:pPr>
        <w:spacing w:after="0" w:line="240" w:lineRule="auto"/>
        <w:ind w:left="705" w:hanging="705"/>
        <w:jc w:val="center"/>
        <w:rPr>
          <w:rFonts w:cs="ArialMT"/>
          <w:b/>
          <w:color w:val="333333"/>
        </w:rPr>
      </w:pPr>
    </w:p>
    <w:p w:rsidR="00DE19B4" w:rsidRDefault="00DE19B4" w:rsidP="00DE19B4">
      <w:pPr>
        <w:spacing w:after="0" w:line="240" w:lineRule="auto"/>
        <w:ind w:left="705" w:hanging="705"/>
        <w:jc w:val="center"/>
        <w:rPr>
          <w:rFonts w:cs="ArialMT"/>
          <w:b/>
          <w:color w:val="333333"/>
        </w:rPr>
      </w:pPr>
    </w:p>
    <w:p w:rsidR="00DE19B4" w:rsidRPr="00A77D21" w:rsidRDefault="00DE19B4" w:rsidP="00DE19B4">
      <w:pPr>
        <w:spacing w:after="0" w:line="240" w:lineRule="auto"/>
        <w:ind w:left="705" w:hanging="705"/>
        <w:jc w:val="center"/>
      </w:pPr>
    </w:p>
    <w:p w:rsidR="0008615D" w:rsidRDefault="00A77D21" w:rsidP="00A77D21">
      <w:pPr>
        <w:spacing w:after="0" w:line="240" w:lineRule="auto"/>
        <w:jc w:val="right"/>
        <w:rPr>
          <w:b/>
        </w:rPr>
      </w:pPr>
      <w:r w:rsidRPr="00A77D21">
        <w:rPr>
          <w:b/>
        </w:rPr>
        <w:t>Sub-Totaal: 20</w:t>
      </w:r>
    </w:p>
    <w:p w:rsidR="00E3736B" w:rsidRPr="003B7394" w:rsidRDefault="00A77D21" w:rsidP="003B7394">
      <w:pPr>
        <w:spacing w:after="0" w:line="240" w:lineRule="auto"/>
        <w:jc w:val="right"/>
        <w:rPr>
          <w:b/>
        </w:rPr>
      </w:pPr>
      <w:r>
        <w:rPr>
          <w:b/>
        </w:rPr>
        <w:t>TOTAAL: 60</w:t>
      </w:r>
      <w:bookmarkStart w:id="0" w:name="_GoBack"/>
      <w:bookmarkEnd w:id="0"/>
    </w:p>
    <w:sectPr w:rsidR="00E3736B" w:rsidRPr="003B7394" w:rsidSect="00086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F0E"/>
    <w:multiLevelType w:val="multilevel"/>
    <w:tmpl w:val="7986A0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">
    <w:nsid w:val="12EF00F1"/>
    <w:multiLevelType w:val="hybridMultilevel"/>
    <w:tmpl w:val="AF74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15690"/>
    <w:multiLevelType w:val="multilevel"/>
    <w:tmpl w:val="359268B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281B3D6D"/>
    <w:multiLevelType w:val="multilevel"/>
    <w:tmpl w:val="63C04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">
    <w:nsid w:val="33161457"/>
    <w:multiLevelType w:val="hybridMultilevel"/>
    <w:tmpl w:val="22100A1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73304D9"/>
    <w:multiLevelType w:val="hybridMultilevel"/>
    <w:tmpl w:val="DCBA7A90"/>
    <w:lvl w:ilvl="0" w:tplc="CCF670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2646F"/>
    <w:multiLevelType w:val="hybridMultilevel"/>
    <w:tmpl w:val="63F2AB14"/>
    <w:lvl w:ilvl="0" w:tplc="8A706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755D8"/>
    <w:multiLevelType w:val="multilevel"/>
    <w:tmpl w:val="FC7235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12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b w:val="0"/>
        <w:i w:val="0"/>
      </w:rPr>
    </w:lvl>
  </w:abstractNum>
  <w:abstractNum w:abstractNumId="8">
    <w:nsid w:val="635A51C9"/>
    <w:multiLevelType w:val="multilevel"/>
    <w:tmpl w:val="80A01C6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9" w:hanging="435"/>
      </w:pPr>
      <w:rPr>
        <w:rFonts w:hint="default"/>
        <w:b w:val="0"/>
        <w:i w:val="0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  <w:i w:val="0"/>
      </w:rPr>
    </w:lvl>
  </w:abstractNum>
  <w:abstractNum w:abstractNumId="9">
    <w:nsid w:val="79452CC0"/>
    <w:multiLevelType w:val="multilevel"/>
    <w:tmpl w:val="FBEC54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5D"/>
    <w:rsid w:val="000036A6"/>
    <w:rsid w:val="00012213"/>
    <w:rsid w:val="00014A4E"/>
    <w:rsid w:val="00037238"/>
    <w:rsid w:val="00053A6C"/>
    <w:rsid w:val="00066A61"/>
    <w:rsid w:val="0007074A"/>
    <w:rsid w:val="0008615D"/>
    <w:rsid w:val="00091C32"/>
    <w:rsid w:val="000A03A9"/>
    <w:rsid w:val="000A1AB1"/>
    <w:rsid w:val="000B2AE2"/>
    <w:rsid w:val="000B3D64"/>
    <w:rsid w:val="00163EEA"/>
    <w:rsid w:val="001B32D9"/>
    <w:rsid w:val="001C1849"/>
    <w:rsid w:val="00212887"/>
    <w:rsid w:val="002714CD"/>
    <w:rsid w:val="00292AD0"/>
    <w:rsid w:val="00295E59"/>
    <w:rsid w:val="002E7F35"/>
    <w:rsid w:val="00313667"/>
    <w:rsid w:val="00327424"/>
    <w:rsid w:val="00332717"/>
    <w:rsid w:val="0033425B"/>
    <w:rsid w:val="00367541"/>
    <w:rsid w:val="003B0289"/>
    <w:rsid w:val="003B4AC8"/>
    <w:rsid w:val="003B7394"/>
    <w:rsid w:val="00424CDF"/>
    <w:rsid w:val="00464840"/>
    <w:rsid w:val="00477C39"/>
    <w:rsid w:val="00512897"/>
    <w:rsid w:val="00524F5F"/>
    <w:rsid w:val="00560637"/>
    <w:rsid w:val="005F1E0A"/>
    <w:rsid w:val="00602E11"/>
    <w:rsid w:val="00606DC0"/>
    <w:rsid w:val="00637238"/>
    <w:rsid w:val="00694A46"/>
    <w:rsid w:val="006B5591"/>
    <w:rsid w:val="006E3488"/>
    <w:rsid w:val="006F5B30"/>
    <w:rsid w:val="0070090F"/>
    <w:rsid w:val="007067E6"/>
    <w:rsid w:val="007159A3"/>
    <w:rsid w:val="007269F0"/>
    <w:rsid w:val="007420EF"/>
    <w:rsid w:val="007C5C65"/>
    <w:rsid w:val="007D4C58"/>
    <w:rsid w:val="00870A46"/>
    <w:rsid w:val="008B64D6"/>
    <w:rsid w:val="008F5C1B"/>
    <w:rsid w:val="00915332"/>
    <w:rsid w:val="009741E6"/>
    <w:rsid w:val="00984CC2"/>
    <w:rsid w:val="00A6015C"/>
    <w:rsid w:val="00A77D21"/>
    <w:rsid w:val="00A965AE"/>
    <w:rsid w:val="00AA3617"/>
    <w:rsid w:val="00B212EC"/>
    <w:rsid w:val="00B2566E"/>
    <w:rsid w:val="00B626D5"/>
    <w:rsid w:val="00BA076F"/>
    <w:rsid w:val="00BA4E74"/>
    <w:rsid w:val="00BB25FF"/>
    <w:rsid w:val="00BB53BD"/>
    <w:rsid w:val="00C16EFC"/>
    <w:rsid w:val="00C46CE5"/>
    <w:rsid w:val="00C72A2D"/>
    <w:rsid w:val="00CC6F25"/>
    <w:rsid w:val="00CD27F6"/>
    <w:rsid w:val="00CD66A3"/>
    <w:rsid w:val="00D17A40"/>
    <w:rsid w:val="00D25E0D"/>
    <w:rsid w:val="00D349EE"/>
    <w:rsid w:val="00D36952"/>
    <w:rsid w:val="00D531DE"/>
    <w:rsid w:val="00DE19B4"/>
    <w:rsid w:val="00DE51C4"/>
    <w:rsid w:val="00E3736B"/>
    <w:rsid w:val="00E74657"/>
    <w:rsid w:val="00EB7D5E"/>
    <w:rsid w:val="00ED53AC"/>
    <w:rsid w:val="00F44192"/>
    <w:rsid w:val="00F57CB0"/>
    <w:rsid w:val="00F66ED6"/>
    <w:rsid w:val="00F92C61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0723-DA8D-4822-989A-5289B076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anell venter</dc:creator>
  <cp:lastModifiedBy>marinda.behr</cp:lastModifiedBy>
  <cp:revision>3</cp:revision>
  <cp:lastPrinted>2014-10-30T09:34:00Z</cp:lastPrinted>
  <dcterms:created xsi:type="dcterms:W3CDTF">2015-08-31T11:12:00Z</dcterms:created>
  <dcterms:modified xsi:type="dcterms:W3CDTF">2015-08-31T11:24:00Z</dcterms:modified>
</cp:coreProperties>
</file>